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73646" w14:textId="7C54D228" w:rsidR="008E4750" w:rsidRDefault="00405096" w:rsidP="006E11D3">
      <w:pPr>
        <w:spacing w:after="0" w:line="240" w:lineRule="auto"/>
        <w:jc w:val="both"/>
        <w:rPr>
          <w:rFonts w:cstheme="minorHAnsi"/>
          <w:b/>
          <w:sz w:val="24"/>
          <w:lang w:val="fr-F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284474" wp14:editId="5D0F4835">
            <wp:simplePos x="0" y="0"/>
            <wp:positionH relativeFrom="margin">
              <wp:posOffset>0</wp:posOffset>
            </wp:positionH>
            <wp:positionV relativeFrom="paragraph">
              <wp:posOffset>26035</wp:posOffset>
            </wp:positionV>
            <wp:extent cx="3766185" cy="342900"/>
            <wp:effectExtent l="0" t="0" r="5715" b="0"/>
            <wp:wrapSquare wrapText="bothSides"/>
            <wp:docPr id="3" name="Picture 3" descr="Cardio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iopor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9DFB1" w14:textId="77777777" w:rsidR="008E4750" w:rsidRDefault="008E4750" w:rsidP="006E11D3">
      <w:pPr>
        <w:spacing w:after="0" w:line="240" w:lineRule="auto"/>
        <w:jc w:val="both"/>
        <w:rPr>
          <w:rFonts w:cstheme="minorHAnsi"/>
          <w:b/>
          <w:sz w:val="24"/>
          <w:lang w:val="fr-FR"/>
        </w:rPr>
      </w:pPr>
    </w:p>
    <w:p w14:paraId="3E374EFD" w14:textId="77777777" w:rsidR="00D153ED" w:rsidRDefault="00D153ED" w:rsidP="006E11D3">
      <w:pPr>
        <w:spacing w:after="0" w:line="240" w:lineRule="auto"/>
        <w:jc w:val="both"/>
        <w:rPr>
          <w:rFonts w:cstheme="minorHAnsi"/>
          <w:b/>
          <w:sz w:val="25"/>
          <w:szCs w:val="25"/>
          <w:lang w:val="fr-FR"/>
        </w:rPr>
      </w:pPr>
    </w:p>
    <w:p w14:paraId="224A8CD4" w14:textId="77777777" w:rsidR="003341BB" w:rsidRDefault="003341BB" w:rsidP="006E11D3">
      <w:pPr>
        <w:spacing w:after="0" w:line="240" w:lineRule="auto"/>
        <w:jc w:val="both"/>
        <w:rPr>
          <w:rFonts w:cstheme="minorHAnsi"/>
          <w:b/>
          <w:sz w:val="25"/>
          <w:szCs w:val="25"/>
          <w:lang w:val="fr-FR"/>
        </w:rPr>
      </w:pPr>
    </w:p>
    <w:p w14:paraId="6ADE0788" w14:textId="54DC4B88" w:rsidR="000F1BAE" w:rsidRDefault="007B3DCA" w:rsidP="006E11D3">
      <w:pPr>
        <w:spacing w:after="0" w:line="240" w:lineRule="auto"/>
        <w:jc w:val="both"/>
        <w:rPr>
          <w:rFonts w:cstheme="minorHAnsi"/>
          <w:b/>
          <w:sz w:val="25"/>
          <w:szCs w:val="25"/>
          <w:lang w:val="fr-FR"/>
        </w:rPr>
      </w:pPr>
      <w:r w:rsidRPr="00AD4C7B">
        <w:rPr>
          <w:rFonts w:cstheme="minorHAnsi"/>
          <w:b/>
          <w:sz w:val="25"/>
          <w:szCs w:val="25"/>
          <w:lang w:val="fr-FR"/>
        </w:rPr>
        <w:t>Societatea Rom</w:t>
      </w:r>
      <w:r w:rsidR="00CA3E18">
        <w:rPr>
          <w:rFonts w:cstheme="minorHAnsi"/>
          <w:b/>
          <w:sz w:val="25"/>
          <w:szCs w:val="25"/>
          <w:lang w:val="fr-FR"/>
        </w:rPr>
        <w:t>â</w:t>
      </w:r>
      <w:r w:rsidRPr="00AD4C7B">
        <w:rPr>
          <w:rFonts w:cstheme="minorHAnsi"/>
          <w:b/>
          <w:sz w:val="25"/>
          <w:szCs w:val="25"/>
          <w:lang w:val="fr-FR"/>
        </w:rPr>
        <w:t>n</w:t>
      </w:r>
      <w:r w:rsidR="00CA3E18">
        <w:rPr>
          <w:rFonts w:cstheme="minorHAnsi"/>
          <w:b/>
          <w:sz w:val="25"/>
          <w:szCs w:val="25"/>
          <w:lang w:val="fr-FR"/>
        </w:rPr>
        <w:t>ă</w:t>
      </w:r>
      <w:r w:rsidRPr="00AD4C7B">
        <w:rPr>
          <w:rFonts w:cstheme="minorHAnsi"/>
          <w:b/>
          <w:sz w:val="25"/>
          <w:szCs w:val="25"/>
          <w:lang w:val="fr-FR"/>
        </w:rPr>
        <w:t xml:space="preserve"> de Cardiologie</w:t>
      </w:r>
      <w:r w:rsidR="0033504C">
        <w:rPr>
          <w:rFonts w:cstheme="minorHAnsi"/>
          <w:b/>
          <w:sz w:val="25"/>
          <w:szCs w:val="25"/>
          <w:lang w:val="fr-FR"/>
        </w:rPr>
        <w:t xml:space="preserve"> </w:t>
      </w:r>
      <w:r w:rsidR="00B94457">
        <w:rPr>
          <w:rFonts w:cstheme="minorHAnsi"/>
          <w:b/>
          <w:sz w:val="25"/>
          <w:szCs w:val="25"/>
          <w:lang w:val="fr-FR"/>
        </w:rPr>
        <w:t>î</w:t>
      </w:r>
      <w:r w:rsidR="0033504C">
        <w:rPr>
          <w:rFonts w:cstheme="minorHAnsi"/>
          <w:b/>
          <w:sz w:val="25"/>
          <w:szCs w:val="25"/>
          <w:lang w:val="fr-FR"/>
        </w:rPr>
        <w:t>n parteneriat cu Academia Rom</w:t>
      </w:r>
      <w:r w:rsidR="00B94457">
        <w:rPr>
          <w:rFonts w:cstheme="minorHAnsi"/>
          <w:b/>
          <w:sz w:val="25"/>
          <w:szCs w:val="25"/>
          <w:lang w:val="fr-FR"/>
        </w:rPr>
        <w:t>â</w:t>
      </w:r>
      <w:r w:rsidR="0033504C">
        <w:rPr>
          <w:rFonts w:cstheme="minorHAnsi"/>
          <w:b/>
          <w:sz w:val="25"/>
          <w:szCs w:val="25"/>
          <w:lang w:val="fr-FR"/>
        </w:rPr>
        <w:t>na – Sec</w:t>
      </w:r>
      <w:r w:rsidR="00B94457">
        <w:rPr>
          <w:rFonts w:cstheme="minorHAnsi"/>
          <w:b/>
          <w:sz w:val="25"/>
          <w:szCs w:val="25"/>
          <w:lang w:val="fr-FR"/>
        </w:rPr>
        <w:t>ț</w:t>
      </w:r>
      <w:r w:rsidR="0033504C">
        <w:rPr>
          <w:rFonts w:cstheme="minorHAnsi"/>
          <w:b/>
          <w:sz w:val="25"/>
          <w:szCs w:val="25"/>
          <w:lang w:val="fr-FR"/>
        </w:rPr>
        <w:t xml:space="preserve">ia de </w:t>
      </w:r>
      <w:r w:rsidR="00B94457">
        <w:rPr>
          <w:rFonts w:cstheme="minorHAnsi"/>
          <w:b/>
          <w:sz w:val="25"/>
          <w:szCs w:val="25"/>
          <w:lang w:val="fr-FR"/>
        </w:rPr>
        <w:t>Ș</w:t>
      </w:r>
      <w:r w:rsidR="0033504C">
        <w:rPr>
          <w:rFonts w:cstheme="minorHAnsi"/>
          <w:b/>
          <w:sz w:val="25"/>
          <w:szCs w:val="25"/>
          <w:lang w:val="fr-FR"/>
        </w:rPr>
        <w:t>tiin</w:t>
      </w:r>
      <w:r w:rsidR="00B94457">
        <w:rPr>
          <w:rFonts w:cstheme="minorHAnsi"/>
          <w:b/>
          <w:sz w:val="25"/>
          <w:szCs w:val="25"/>
          <w:lang w:val="fr-FR"/>
        </w:rPr>
        <w:t>ț</w:t>
      </w:r>
      <w:r w:rsidR="0033504C">
        <w:rPr>
          <w:rFonts w:cstheme="minorHAnsi"/>
          <w:b/>
          <w:sz w:val="25"/>
          <w:szCs w:val="25"/>
          <w:lang w:val="fr-FR"/>
        </w:rPr>
        <w:t>e Medicale</w:t>
      </w:r>
      <w:r w:rsidRPr="00AD4C7B">
        <w:rPr>
          <w:rFonts w:cstheme="minorHAnsi"/>
          <w:b/>
          <w:sz w:val="25"/>
          <w:szCs w:val="25"/>
          <w:lang w:val="fr-FR"/>
        </w:rPr>
        <w:t xml:space="preserve"> </w:t>
      </w:r>
      <w:r w:rsidR="00CA3E18">
        <w:rPr>
          <w:rFonts w:cstheme="minorHAnsi"/>
          <w:b/>
          <w:sz w:val="25"/>
          <w:szCs w:val="25"/>
          <w:lang w:val="fr-FR"/>
        </w:rPr>
        <w:t>ș</w:t>
      </w:r>
      <w:r w:rsidRPr="00AD4C7B">
        <w:rPr>
          <w:rFonts w:cstheme="minorHAnsi"/>
          <w:b/>
          <w:sz w:val="25"/>
          <w:szCs w:val="25"/>
          <w:lang w:val="fr-FR"/>
        </w:rPr>
        <w:t>i Societatea Rom</w:t>
      </w:r>
      <w:r w:rsidR="00CA3E18">
        <w:rPr>
          <w:rFonts w:cstheme="minorHAnsi"/>
          <w:b/>
          <w:sz w:val="25"/>
          <w:szCs w:val="25"/>
          <w:lang w:val="fr-FR"/>
        </w:rPr>
        <w:t>â</w:t>
      </w:r>
      <w:r w:rsidRPr="00AD4C7B">
        <w:rPr>
          <w:rFonts w:cstheme="minorHAnsi"/>
          <w:b/>
          <w:sz w:val="25"/>
          <w:szCs w:val="25"/>
          <w:lang w:val="fr-FR"/>
        </w:rPr>
        <w:t xml:space="preserve">na de Hipertensiune </w:t>
      </w:r>
      <w:proofErr w:type="gramStart"/>
      <w:r w:rsidR="00F50518">
        <w:rPr>
          <w:rFonts w:cstheme="minorHAnsi"/>
          <w:b/>
          <w:sz w:val="25"/>
          <w:szCs w:val="25"/>
          <w:lang w:val="fr-FR"/>
        </w:rPr>
        <w:t>marchează</w:t>
      </w:r>
      <w:r w:rsidR="0033504C">
        <w:rPr>
          <w:rFonts w:cstheme="minorHAnsi"/>
          <w:b/>
          <w:sz w:val="25"/>
          <w:szCs w:val="25"/>
          <w:lang w:val="fr-FR"/>
        </w:rPr>
        <w:t>:</w:t>
      </w:r>
      <w:proofErr w:type="gramEnd"/>
    </w:p>
    <w:p w14:paraId="57BD0142" w14:textId="77777777" w:rsidR="0033504C" w:rsidRPr="00AD4C7B" w:rsidRDefault="0033504C" w:rsidP="006E11D3">
      <w:pPr>
        <w:spacing w:after="0" w:line="240" w:lineRule="auto"/>
        <w:jc w:val="both"/>
        <w:rPr>
          <w:rFonts w:cstheme="minorHAnsi"/>
          <w:b/>
          <w:sz w:val="25"/>
          <w:szCs w:val="25"/>
          <w:lang w:val="fr-FR"/>
        </w:rPr>
      </w:pPr>
    </w:p>
    <w:p w14:paraId="62D3CFD6" w14:textId="77777777" w:rsidR="007B3DCA" w:rsidRPr="00AD4C7B" w:rsidRDefault="007B3DCA" w:rsidP="006E11D3">
      <w:pPr>
        <w:spacing w:after="0" w:line="240" w:lineRule="auto"/>
        <w:jc w:val="both"/>
        <w:rPr>
          <w:rFonts w:cstheme="minorHAnsi"/>
          <w:b/>
          <w:color w:val="FF0000"/>
          <w:sz w:val="32"/>
          <w:lang w:val="fr-FR"/>
        </w:rPr>
      </w:pPr>
      <w:r w:rsidRPr="00AD4C7B">
        <w:rPr>
          <w:rFonts w:cstheme="minorHAnsi"/>
          <w:b/>
          <w:color w:val="FF0000"/>
          <w:sz w:val="32"/>
          <w:lang w:val="fr-FR"/>
        </w:rPr>
        <w:t>Ziua Mondial</w:t>
      </w:r>
      <w:r w:rsidR="00CA3E18">
        <w:rPr>
          <w:rFonts w:cstheme="minorHAnsi"/>
          <w:b/>
          <w:color w:val="FF0000"/>
          <w:sz w:val="32"/>
          <w:lang w:val="fr-FR"/>
        </w:rPr>
        <w:t>ă</w:t>
      </w:r>
      <w:r w:rsidRPr="00AD4C7B">
        <w:rPr>
          <w:rFonts w:cstheme="minorHAnsi"/>
          <w:b/>
          <w:color w:val="FF0000"/>
          <w:sz w:val="32"/>
          <w:lang w:val="fr-FR"/>
        </w:rPr>
        <w:t xml:space="preserve"> de lupt</w:t>
      </w:r>
      <w:r w:rsidR="00CA3E18">
        <w:rPr>
          <w:rFonts w:cstheme="minorHAnsi"/>
          <w:b/>
          <w:color w:val="FF0000"/>
          <w:sz w:val="32"/>
          <w:lang w:val="fr-FR"/>
        </w:rPr>
        <w:t>ă</w:t>
      </w:r>
      <w:r w:rsidRPr="00AD4C7B">
        <w:rPr>
          <w:rFonts w:cstheme="minorHAnsi"/>
          <w:b/>
          <w:color w:val="FF0000"/>
          <w:sz w:val="32"/>
          <w:lang w:val="fr-FR"/>
        </w:rPr>
        <w:t xml:space="preserve"> </w:t>
      </w:r>
      <w:r w:rsidR="00CA3E18">
        <w:rPr>
          <w:rFonts w:cstheme="minorHAnsi"/>
          <w:b/>
          <w:color w:val="FF0000"/>
          <w:sz w:val="32"/>
          <w:lang w:val="fr-FR"/>
        </w:rPr>
        <w:t>î</w:t>
      </w:r>
      <w:r w:rsidRPr="00AD4C7B">
        <w:rPr>
          <w:rFonts w:cstheme="minorHAnsi"/>
          <w:b/>
          <w:color w:val="FF0000"/>
          <w:sz w:val="32"/>
          <w:lang w:val="fr-FR"/>
        </w:rPr>
        <w:t>mpotriva Hipertensiunii Arteriale – 17 mai</w:t>
      </w:r>
    </w:p>
    <w:p w14:paraId="72D92014" w14:textId="77777777" w:rsidR="007B3DCA" w:rsidRDefault="007B3DCA" w:rsidP="006E11D3">
      <w:pPr>
        <w:spacing w:after="0" w:line="240" w:lineRule="auto"/>
        <w:jc w:val="both"/>
        <w:rPr>
          <w:rFonts w:cstheme="minorHAnsi"/>
          <w:b/>
          <w:sz w:val="28"/>
          <w:lang w:val="fr-FR"/>
        </w:rPr>
      </w:pPr>
    </w:p>
    <w:p w14:paraId="0EB08938" w14:textId="77777777" w:rsidR="007B0583" w:rsidRDefault="007B0583" w:rsidP="006E11D3">
      <w:pPr>
        <w:spacing w:after="0" w:line="240" w:lineRule="auto"/>
        <w:jc w:val="both"/>
        <w:rPr>
          <w:rFonts w:cstheme="minorHAnsi"/>
          <w:lang w:val="fr-FR"/>
        </w:rPr>
      </w:pPr>
    </w:p>
    <w:p w14:paraId="258CD6D4" w14:textId="06CFB80B" w:rsidR="006E11D3" w:rsidRPr="007B0583" w:rsidRDefault="007B0583" w:rsidP="006E11D3">
      <w:pPr>
        <w:spacing w:after="0" w:line="240" w:lineRule="auto"/>
        <w:jc w:val="both"/>
        <w:rPr>
          <w:rFonts w:cstheme="minorHAnsi"/>
          <w:lang w:val="fr-FR"/>
        </w:rPr>
      </w:pPr>
      <w:r w:rsidRPr="007B0583">
        <w:rPr>
          <w:rFonts w:cstheme="minorHAnsi"/>
          <w:lang w:val="fr-FR"/>
        </w:rPr>
        <w:t>Exper</w:t>
      </w:r>
      <w:r w:rsidR="00CA3E18">
        <w:rPr>
          <w:rFonts w:cstheme="minorHAnsi"/>
          <w:lang w:val="fr-FR"/>
        </w:rPr>
        <w:t>ț</w:t>
      </w:r>
      <w:r w:rsidRPr="007B0583">
        <w:rPr>
          <w:rFonts w:cstheme="minorHAnsi"/>
          <w:lang w:val="fr-FR"/>
        </w:rPr>
        <w:t>ii cardiologi</w:t>
      </w:r>
      <w:r w:rsidR="006E11D3" w:rsidRPr="00F06B07">
        <w:rPr>
          <w:lang w:val="fr-FR"/>
        </w:rPr>
        <w:t xml:space="preserve">, </w:t>
      </w:r>
      <w:r w:rsidR="001B2ECB">
        <w:rPr>
          <w:lang w:val="fr-FR"/>
        </w:rPr>
        <w:t>neurologi</w:t>
      </w:r>
      <w:r w:rsidR="006E11D3" w:rsidRPr="00F06B07">
        <w:rPr>
          <w:lang w:val="fr-FR"/>
        </w:rPr>
        <w:t>, diabetologi</w:t>
      </w:r>
      <w:r w:rsidR="001B2ECB">
        <w:rPr>
          <w:lang w:val="fr-FR"/>
        </w:rPr>
        <w:t> </w:t>
      </w:r>
      <w:r w:rsidR="001B2ECB">
        <w:rPr>
          <w:lang w:val="ro-RO"/>
        </w:rPr>
        <w:t>și</w:t>
      </w:r>
      <w:r w:rsidR="006E11D3" w:rsidRPr="00F06B07">
        <w:rPr>
          <w:lang w:val="fr-FR"/>
        </w:rPr>
        <w:t xml:space="preserve"> medici de familie</w:t>
      </w:r>
      <w:r w:rsidR="006E11D3" w:rsidRPr="007B0583">
        <w:rPr>
          <w:rFonts w:cstheme="minorHAnsi"/>
          <w:lang w:val="fr-FR"/>
        </w:rPr>
        <w:t xml:space="preserve"> </w:t>
      </w:r>
      <w:r w:rsidRPr="007B0583">
        <w:rPr>
          <w:rFonts w:cstheme="minorHAnsi"/>
          <w:lang w:val="fr-FR"/>
        </w:rPr>
        <w:t>trag un semnal de alarm</w:t>
      </w:r>
      <w:r w:rsidR="00CA3E18">
        <w:rPr>
          <w:rFonts w:cstheme="minorHAnsi"/>
          <w:lang w:val="fr-FR"/>
        </w:rPr>
        <w:t>ă</w:t>
      </w:r>
      <w:r w:rsidR="006E11D3">
        <w:rPr>
          <w:rFonts w:cstheme="minorHAnsi"/>
          <w:lang w:val="fr-FR"/>
        </w:rPr>
        <w:t xml:space="preserve"> asupra </w:t>
      </w:r>
      <w:r w:rsidR="0033504C">
        <w:rPr>
          <w:rFonts w:cstheme="minorHAnsi"/>
          <w:lang w:val="fr-FR"/>
        </w:rPr>
        <w:t>prevalen</w:t>
      </w:r>
      <w:r w:rsidR="00B94457">
        <w:rPr>
          <w:rFonts w:cstheme="minorHAnsi"/>
          <w:lang w:val="fr-FR"/>
        </w:rPr>
        <w:t>ț</w:t>
      </w:r>
      <w:r w:rsidR="0033504C">
        <w:rPr>
          <w:rFonts w:cstheme="minorHAnsi"/>
          <w:lang w:val="fr-FR"/>
        </w:rPr>
        <w:t>ei</w:t>
      </w:r>
      <w:r w:rsidR="006E11D3">
        <w:rPr>
          <w:rFonts w:cstheme="minorHAnsi"/>
          <w:lang w:val="fr-FR"/>
        </w:rPr>
        <w:t xml:space="preserve"> crescute a hipertensiunii arteriale în România. </w:t>
      </w:r>
      <w:r w:rsidR="006E11D3" w:rsidRPr="007B0583">
        <w:rPr>
          <w:rFonts w:cstheme="minorHAnsi"/>
          <w:lang w:val="fr-FR"/>
        </w:rPr>
        <w:t>Apelul vine chiar de Ziua Mondială a Hipertensiunii</w:t>
      </w:r>
      <w:r w:rsidR="00D153ED">
        <w:rPr>
          <w:rFonts w:cstheme="minorHAnsi"/>
          <w:lang w:val="fr-FR"/>
        </w:rPr>
        <w:t xml:space="preserve"> Art</w:t>
      </w:r>
      <w:r w:rsidR="00146590">
        <w:rPr>
          <w:rFonts w:cstheme="minorHAnsi"/>
          <w:lang w:val="fr-FR"/>
        </w:rPr>
        <w:t>eriale</w:t>
      </w:r>
      <w:r w:rsidR="006E11D3" w:rsidRPr="007B0583">
        <w:rPr>
          <w:rFonts w:cstheme="minorHAnsi"/>
          <w:lang w:val="fr-FR"/>
        </w:rPr>
        <w:t>, care se desfășoară anual pe 17 mai.</w:t>
      </w:r>
    </w:p>
    <w:p w14:paraId="271A404F" w14:textId="77777777" w:rsidR="007B3DCA" w:rsidRDefault="007B3DCA" w:rsidP="006E11D3">
      <w:pPr>
        <w:spacing w:after="0" w:line="240" w:lineRule="auto"/>
        <w:jc w:val="both"/>
        <w:rPr>
          <w:rFonts w:cstheme="minorHAnsi"/>
          <w:b/>
          <w:sz w:val="28"/>
          <w:lang w:val="fr-FR"/>
        </w:rPr>
      </w:pPr>
    </w:p>
    <w:p w14:paraId="3521E081" w14:textId="71A30E6E" w:rsidR="00AA3087" w:rsidRPr="00AD4C7B" w:rsidRDefault="00930104" w:rsidP="006E11D3">
      <w:pPr>
        <w:spacing w:after="0" w:line="240" w:lineRule="auto"/>
        <w:jc w:val="both"/>
        <w:rPr>
          <w:rFonts w:cstheme="minorHAnsi"/>
          <w:b/>
          <w:lang w:val="fr-FR"/>
        </w:rPr>
      </w:pPr>
      <w:r w:rsidRPr="00AD4C7B">
        <w:rPr>
          <w:rFonts w:cstheme="minorHAnsi"/>
          <w:b/>
          <w:lang w:val="fr-FR"/>
        </w:rPr>
        <w:t>Societatea Rom</w:t>
      </w:r>
      <w:r w:rsidR="00CA3E18">
        <w:rPr>
          <w:rFonts w:cstheme="minorHAnsi"/>
          <w:b/>
          <w:lang w:val="fr-FR"/>
        </w:rPr>
        <w:t>â</w:t>
      </w:r>
      <w:r w:rsidRPr="00AD4C7B">
        <w:rPr>
          <w:rFonts w:cstheme="minorHAnsi"/>
          <w:b/>
          <w:lang w:val="fr-FR"/>
        </w:rPr>
        <w:t>n</w:t>
      </w:r>
      <w:r w:rsidR="00CA3E18">
        <w:rPr>
          <w:rFonts w:cstheme="minorHAnsi"/>
          <w:b/>
          <w:lang w:val="fr-FR"/>
        </w:rPr>
        <w:t>ă</w:t>
      </w:r>
      <w:r w:rsidRPr="00AD4C7B">
        <w:rPr>
          <w:rFonts w:cstheme="minorHAnsi"/>
          <w:b/>
          <w:lang w:val="fr-FR"/>
        </w:rPr>
        <w:t xml:space="preserve"> de Cardiologie</w:t>
      </w:r>
      <w:r w:rsidR="0033504C">
        <w:rPr>
          <w:rFonts w:cstheme="minorHAnsi"/>
          <w:b/>
          <w:lang w:val="fr-FR"/>
        </w:rPr>
        <w:t xml:space="preserve"> </w:t>
      </w:r>
      <w:r w:rsidR="00B94457">
        <w:rPr>
          <w:rFonts w:cstheme="minorHAnsi"/>
          <w:b/>
          <w:lang w:val="fr-FR"/>
        </w:rPr>
        <w:t>î</w:t>
      </w:r>
      <w:r w:rsidR="0033504C">
        <w:rPr>
          <w:rFonts w:cstheme="minorHAnsi"/>
          <w:b/>
          <w:lang w:val="fr-FR"/>
        </w:rPr>
        <w:t>n parteneriat cu Academia Rom</w:t>
      </w:r>
      <w:r w:rsidR="00B94457">
        <w:rPr>
          <w:rFonts w:cstheme="minorHAnsi"/>
          <w:b/>
          <w:lang w:val="fr-FR"/>
        </w:rPr>
        <w:t>â</w:t>
      </w:r>
      <w:r w:rsidR="0033504C">
        <w:rPr>
          <w:rFonts w:cstheme="minorHAnsi"/>
          <w:b/>
          <w:lang w:val="fr-FR"/>
        </w:rPr>
        <w:t>n</w:t>
      </w:r>
      <w:r w:rsidR="00B94457">
        <w:rPr>
          <w:rFonts w:cstheme="minorHAnsi"/>
          <w:b/>
          <w:lang w:val="fr-FR"/>
        </w:rPr>
        <w:t>ă</w:t>
      </w:r>
      <w:r w:rsidR="0033504C">
        <w:rPr>
          <w:rFonts w:cstheme="minorHAnsi"/>
          <w:b/>
          <w:lang w:val="fr-FR"/>
        </w:rPr>
        <w:t xml:space="preserve"> – Sec</w:t>
      </w:r>
      <w:r w:rsidR="00B94457">
        <w:rPr>
          <w:rFonts w:cstheme="minorHAnsi"/>
          <w:b/>
          <w:lang w:val="fr-FR"/>
        </w:rPr>
        <w:t>ț</w:t>
      </w:r>
      <w:r w:rsidR="0033504C">
        <w:rPr>
          <w:rFonts w:cstheme="minorHAnsi"/>
          <w:b/>
          <w:lang w:val="fr-FR"/>
        </w:rPr>
        <w:t xml:space="preserve">ia de </w:t>
      </w:r>
      <w:r w:rsidR="00B94457">
        <w:rPr>
          <w:rFonts w:cstheme="minorHAnsi"/>
          <w:b/>
          <w:lang w:val="fr-FR"/>
        </w:rPr>
        <w:t>Ș</w:t>
      </w:r>
      <w:r w:rsidR="0033504C">
        <w:rPr>
          <w:rFonts w:cstheme="minorHAnsi"/>
          <w:b/>
          <w:lang w:val="fr-FR"/>
        </w:rPr>
        <w:t>tiin</w:t>
      </w:r>
      <w:r w:rsidR="00B94457">
        <w:rPr>
          <w:rFonts w:cstheme="minorHAnsi"/>
          <w:b/>
          <w:lang w:val="fr-FR"/>
        </w:rPr>
        <w:t>ț</w:t>
      </w:r>
      <w:r w:rsidR="0033504C">
        <w:rPr>
          <w:rFonts w:cstheme="minorHAnsi"/>
          <w:b/>
          <w:lang w:val="fr-FR"/>
        </w:rPr>
        <w:t>e Medicale</w:t>
      </w:r>
      <w:r w:rsidRPr="00AD4C7B">
        <w:rPr>
          <w:rFonts w:cstheme="minorHAnsi"/>
          <w:b/>
          <w:lang w:val="fr-FR"/>
        </w:rPr>
        <w:t xml:space="preserve"> </w:t>
      </w:r>
      <w:r w:rsidR="00CA3E18">
        <w:rPr>
          <w:rFonts w:cstheme="minorHAnsi"/>
          <w:b/>
          <w:lang w:val="fr-FR"/>
        </w:rPr>
        <w:t>ș</w:t>
      </w:r>
      <w:r w:rsidRPr="00AD4C7B">
        <w:rPr>
          <w:rFonts w:cstheme="minorHAnsi"/>
          <w:b/>
          <w:lang w:val="fr-FR"/>
        </w:rPr>
        <w:t>i Societatea Rom</w:t>
      </w:r>
      <w:r w:rsidR="00CA3E18">
        <w:rPr>
          <w:rFonts w:cstheme="minorHAnsi"/>
          <w:b/>
          <w:lang w:val="fr-FR"/>
        </w:rPr>
        <w:t>â</w:t>
      </w:r>
      <w:r w:rsidRPr="00AD4C7B">
        <w:rPr>
          <w:rFonts w:cstheme="minorHAnsi"/>
          <w:b/>
          <w:lang w:val="fr-FR"/>
        </w:rPr>
        <w:t>n</w:t>
      </w:r>
      <w:r w:rsidR="00CA3E18">
        <w:rPr>
          <w:rFonts w:cstheme="minorHAnsi"/>
          <w:b/>
          <w:lang w:val="fr-FR"/>
        </w:rPr>
        <w:t>ă</w:t>
      </w:r>
      <w:r w:rsidRPr="00AD4C7B">
        <w:rPr>
          <w:rFonts w:cstheme="minorHAnsi"/>
          <w:b/>
          <w:lang w:val="fr-FR"/>
        </w:rPr>
        <w:t xml:space="preserve"> de Hipertensiune </w:t>
      </w:r>
      <w:r w:rsidR="00E93799">
        <w:rPr>
          <w:rFonts w:cstheme="minorHAnsi"/>
          <w:b/>
          <w:lang w:val="fr-FR"/>
        </w:rPr>
        <w:t>marchează</w:t>
      </w:r>
      <w:r w:rsidRPr="00AD4C7B">
        <w:rPr>
          <w:rFonts w:cstheme="minorHAnsi"/>
          <w:b/>
          <w:lang w:val="fr-FR"/>
        </w:rPr>
        <w:t xml:space="preserve"> Ziua Mondial</w:t>
      </w:r>
      <w:r w:rsidR="00CA3E18">
        <w:rPr>
          <w:rFonts w:cstheme="minorHAnsi"/>
          <w:b/>
          <w:lang w:val="fr-FR"/>
        </w:rPr>
        <w:t>ă</w:t>
      </w:r>
      <w:r w:rsidRPr="00AD4C7B">
        <w:rPr>
          <w:rFonts w:cstheme="minorHAnsi"/>
          <w:b/>
          <w:lang w:val="fr-FR"/>
        </w:rPr>
        <w:t xml:space="preserve"> de lupt</w:t>
      </w:r>
      <w:r w:rsidR="00CA3E18">
        <w:rPr>
          <w:rFonts w:cstheme="minorHAnsi"/>
          <w:b/>
          <w:lang w:val="fr-FR"/>
        </w:rPr>
        <w:t>ă</w:t>
      </w:r>
      <w:r w:rsidRPr="00AD4C7B">
        <w:rPr>
          <w:rFonts w:cstheme="minorHAnsi"/>
          <w:b/>
          <w:lang w:val="fr-FR"/>
        </w:rPr>
        <w:t xml:space="preserve"> </w:t>
      </w:r>
      <w:r w:rsidR="00CA3E18">
        <w:rPr>
          <w:rFonts w:cstheme="minorHAnsi"/>
          <w:b/>
          <w:lang w:val="fr-FR"/>
        </w:rPr>
        <w:t>î</w:t>
      </w:r>
      <w:r w:rsidRPr="00AD4C7B">
        <w:rPr>
          <w:rFonts w:cstheme="minorHAnsi"/>
          <w:b/>
          <w:lang w:val="fr-FR"/>
        </w:rPr>
        <w:t>mpotriva Hipertensiunii Arteriale</w:t>
      </w:r>
      <w:r w:rsidR="00C765EB" w:rsidRPr="00AD4C7B">
        <w:rPr>
          <w:rFonts w:cstheme="minorHAnsi"/>
          <w:b/>
          <w:lang w:val="fr-FR"/>
        </w:rPr>
        <w:t xml:space="preserve"> printr-un eveniment de con</w:t>
      </w:r>
      <w:r w:rsidR="00CA3E18">
        <w:rPr>
          <w:rFonts w:cstheme="minorHAnsi"/>
          <w:b/>
          <w:lang w:val="fr-FR"/>
        </w:rPr>
        <w:t>ș</w:t>
      </w:r>
      <w:r w:rsidR="00C765EB" w:rsidRPr="00AD4C7B">
        <w:rPr>
          <w:rFonts w:cstheme="minorHAnsi"/>
          <w:b/>
          <w:lang w:val="fr-FR"/>
        </w:rPr>
        <w:t xml:space="preserve">tientizare a publicului asupra riscurilor </w:t>
      </w:r>
      <w:r w:rsidR="00CA3E18">
        <w:rPr>
          <w:rFonts w:cstheme="minorHAnsi"/>
          <w:b/>
          <w:lang w:val="fr-FR"/>
        </w:rPr>
        <w:t>ș</w:t>
      </w:r>
      <w:r w:rsidR="00C765EB" w:rsidRPr="00AD4C7B">
        <w:rPr>
          <w:rFonts w:cstheme="minorHAnsi"/>
          <w:b/>
          <w:lang w:val="fr-FR"/>
        </w:rPr>
        <w:t>i consecin</w:t>
      </w:r>
      <w:r w:rsidR="00CA3E18">
        <w:rPr>
          <w:rFonts w:cstheme="minorHAnsi"/>
          <w:b/>
          <w:lang w:val="fr-FR"/>
        </w:rPr>
        <w:t>ț</w:t>
      </w:r>
      <w:r w:rsidR="00C765EB" w:rsidRPr="00AD4C7B">
        <w:rPr>
          <w:rFonts w:cstheme="minorHAnsi"/>
          <w:b/>
          <w:lang w:val="fr-FR"/>
        </w:rPr>
        <w:t>elor acestui « uciga</w:t>
      </w:r>
      <w:r w:rsidR="00CA3E18">
        <w:rPr>
          <w:rFonts w:cstheme="minorHAnsi"/>
          <w:b/>
          <w:lang w:val="fr-FR"/>
        </w:rPr>
        <w:t>ș</w:t>
      </w:r>
      <w:r w:rsidR="00C765EB" w:rsidRPr="00AD4C7B">
        <w:rPr>
          <w:rFonts w:cstheme="minorHAnsi"/>
          <w:b/>
          <w:lang w:val="fr-FR"/>
        </w:rPr>
        <w:t xml:space="preserve"> t</w:t>
      </w:r>
      <w:r w:rsidR="00CA3E18">
        <w:rPr>
          <w:rFonts w:cstheme="minorHAnsi"/>
          <w:b/>
          <w:lang w:val="fr-FR"/>
        </w:rPr>
        <w:t>ă</w:t>
      </w:r>
      <w:r w:rsidR="00C765EB" w:rsidRPr="00AD4C7B">
        <w:rPr>
          <w:rFonts w:cstheme="minorHAnsi"/>
          <w:b/>
          <w:lang w:val="fr-FR"/>
        </w:rPr>
        <w:t xml:space="preserve">cut », responsabil de </w:t>
      </w:r>
      <w:r w:rsidR="00302CB7">
        <w:rPr>
          <w:rFonts w:cstheme="minorHAnsi"/>
          <w:b/>
          <w:lang w:val="fr-FR"/>
        </w:rPr>
        <w:t>aproape</w:t>
      </w:r>
      <w:r w:rsidR="00C765EB" w:rsidRPr="00AD4C7B">
        <w:rPr>
          <w:rFonts w:cstheme="minorHAnsi"/>
          <w:b/>
          <w:lang w:val="fr-FR"/>
        </w:rPr>
        <w:t xml:space="preserve"> jum</w:t>
      </w:r>
      <w:r w:rsidR="00CA3E18">
        <w:rPr>
          <w:rFonts w:cstheme="minorHAnsi"/>
          <w:b/>
          <w:lang w:val="fr-FR"/>
        </w:rPr>
        <w:t>ă</w:t>
      </w:r>
      <w:r w:rsidR="00C765EB" w:rsidRPr="00AD4C7B">
        <w:rPr>
          <w:rFonts w:cstheme="minorHAnsi"/>
          <w:b/>
          <w:lang w:val="fr-FR"/>
        </w:rPr>
        <w:t>tate din</w:t>
      </w:r>
      <w:r w:rsidR="00302CB7">
        <w:rPr>
          <w:rFonts w:cstheme="minorHAnsi"/>
          <w:b/>
          <w:lang w:val="fr-FR"/>
        </w:rPr>
        <w:t>tre</w:t>
      </w:r>
      <w:r w:rsidR="00C765EB" w:rsidRPr="00AD4C7B">
        <w:rPr>
          <w:rFonts w:cstheme="minorHAnsi"/>
          <w:b/>
          <w:lang w:val="fr-FR"/>
        </w:rPr>
        <w:t xml:space="preserve"> decesele asociate bolilor cardiovasculare.</w:t>
      </w:r>
    </w:p>
    <w:p w14:paraId="6FAE8B7A" w14:textId="77777777" w:rsidR="00D153ED" w:rsidRDefault="00D153ED" w:rsidP="006E11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72F0D150" w14:textId="484A55FD" w:rsidR="0033504C" w:rsidRDefault="0033504C" w:rsidP="0033504C">
      <w:pPr>
        <w:spacing w:after="0" w:line="240" w:lineRule="auto"/>
        <w:jc w:val="both"/>
        <w:rPr>
          <w:rFonts w:cstheme="minorHAnsi"/>
          <w:lang w:val="fr-FR"/>
        </w:rPr>
      </w:pPr>
      <w:r>
        <w:rPr>
          <w:lang w:val="fr-FR"/>
        </w:rPr>
        <w:t xml:space="preserve">Potrivit </w:t>
      </w:r>
      <w:r w:rsidRPr="00F06B07">
        <w:rPr>
          <w:lang w:val="fr-FR"/>
        </w:rPr>
        <w:t>studiu</w:t>
      </w:r>
      <w:r>
        <w:rPr>
          <w:lang w:val="fr-FR"/>
        </w:rPr>
        <w:t>lui epidemiologic SEPHAR III,</w:t>
      </w:r>
      <w:r w:rsidRPr="00F06B07">
        <w:rPr>
          <w:lang w:val="fr-FR"/>
        </w:rPr>
        <w:t xml:space="preserve"> </w:t>
      </w:r>
      <w:r>
        <w:rPr>
          <w:lang w:val="fr-FR"/>
        </w:rPr>
        <w:t>în România exista</w:t>
      </w:r>
      <w:r w:rsidRPr="00F06B07">
        <w:rPr>
          <w:lang w:val="fr-FR"/>
        </w:rPr>
        <w:t xml:space="preserve"> aproximativ 7,4 milioane de persoane </w:t>
      </w:r>
      <w:r>
        <w:rPr>
          <w:rFonts w:cstheme="minorHAnsi"/>
          <w:lang w:val="fr-FR"/>
        </w:rPr>
        <w:t xml:space="preserve">(45% dintre adulți) care </w:t>
      </w:r>
      <w:r w:rsidRPr="00F06B07">
        <w:rPr>
          <w:lang w:val="fr-FR"/>
        </w:rPr>
        <w:t xml:space="preserve">suferă de </w:t>
      </w:r>
      <w:bookmarkStart w:id="0" w:name="_Hlk514145754"/>
      <w:r w:rsidRPr="00F06B07">
        <w:rPr>
          <w:lang w:val="fr-FR"/>
        </w:rPr>
        <w:t>hipertensiune arterială</w:t>
      </w:r>
      <w:bookmarkEnd w:id="0"/>
      <w:r>
        <w:rPr>
          <w:lang w:val="fr-FR"/>
        </w:rPr>
        <w:t>. D</w:t>
      </w:r>
      <w:r>
        <w:rPr>
          <w:rFonts w:cstheme="minorHAnsi"/>
          <w:lang w:val="fr-FR"/>
        </w:rPr>
        <w:t>intre aceștia se estimează că doar 59% urmează un tratament!</w:t>
      </w:r>
    </w:p>
    <w:p w14:paraId="1B9AEC24" w14:textId="77777777" w:rsidR="0033504C" w:rsidRPr="006E11D3" w:rsidRDefault="0033504C" w:rsidP="0033504C">
      <w:pPr>
        <w:spacing w:after="0" w:line="240" w:lineRule="auto"/>
        <w:jc w:val="both"/>
        <w:rPr>
          <w:lang w:val="fr-FR"/>
        </w:rPr>
      </w:pPr>
    </w:p>
    <w:p w14:paraId="1629C6A0" w14:textId="7F8C19D3" w:rsidR="005871C2" w:rsidRDefault="00AD4C7B" w:rsidP="006E11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lang w:val="fr-FR"/>
        </w:rPr>
        <w:t>Hipertensiunea arterial</w:t>
      </w:r>
      <w:r w:rsidR="00CA3E18">
        <w:rPr>
          <w:rFonts w:cstheme="minorHAnsi"/>
          <w:lang w:val="fr-FR"/>
        </w:rPr>
        <w:t>ă</w:t>
      </w:r>
      <w:r w:rsidR="005871C2" w:rsidRPr="00FA7105">
        <w:rPr>
          <w:rFonts w:cstheme="minorHAnsi"/>
          <w:color w:val="000000"/>
          <w:lang w:val="fr-FR"/>
        </w:rPr>
        <w:t xml:space="preserve"> este responsabil</w:t>
      </w:r>
      <w:r w:rsidR="00CA3E18">
        <w:rPr>
          <w:rFonts w:cstheme="minorHAnsi"/>
          <w:color w:val="000000"/>
          <w:lang w:val="fr-FR"/>
        </w:rPr>
        <w:t>ă</w:t>
      </w:r>
      <w:r w:rsidR="0033504C">
        <w:rPr>
          <w:rFonts w:cstheme="minorHAnsi"/>
          <w:color w:val="000000"/>
          <w:lang w:val="fr-FR"/>
        </w:rPr>
        <w:t>,</w:t>
      </w:r>
      <w:r w:rsidR="005871C2" w:rsidRPr="00FA7105">
        <w:rPr>
          <w:rFonts w:cstheme="minorHAnsi"/>
          <w:color w:val="000000"/>
          <w:lang w:val="fr-FR"/>
        </w:rPr>
        <w:t xml:space="preserve"> </w:t>
      </w:r>
      <w:r w:rsidR="0033504C">
        <w:rPr>
          <w:rFonts w:cstheme="minorHAnsi"/>
          <w:color w:val="000000"/>
          <w:lang w:val="fr-FR"/>
        </w:rPr>
        <w:t>prin complica</w:t>
      </w:r>
      <w:r w:rsidR="00B94457">
        <w:rPr>
          <w:rFonts w:cstheme="minorHAnsi"/>
          <w:color w:val="000000"/>
          <w:lang w:val="fr-FR"/>
        </w:rPr>
        <w:t>ț</w:t>
      </w:r>
      <w:r w:rsidR="0033504C">
        <w:rPr>
          <w:rFonts w:cstheme="minorHAnsi"/>
          <w:color w:val="000000"/>
          <w:lang w:val="fr-FR"/>
        </w:rPr>
        <w:t>iile sale,</w:t>
      </w:r>
      <w:r w:rsidR="0029272C">
        <w:rPr>
          <w:rFonts w:cstheme="minorHAnsi"/>
          <w:color w:val="000000"/>
          <w:lang w:val="fr-FR"/>
        </w:rPr>
        <w:t xml:space="preserve"> </w:t>
      </w:r>
      <w:r w:rsidR="005871C2" w:rsidRPr="00FA7105">
        <w:rPr>
          <w:rFonts w:cstheme="minorHAnsi"/>
          <w:color w:val="000000"/>
          <w:lang w:val="fr-FR"/>
        </w:rPr>
        <w:t>pentru 45% din totalul deceselor cauzate de bol</w:t>
      </w:r>
      <w:r w:rsidR="00517A30">
        <w:rPr>
          <w:rFonts w:cstheme="minorHAnsi"/>
          <w:color w:val="000000"/>
          <w:lang w:val="fr-FR"/>
        </w:rPr>
        <w:t>i</w:t>
      </w:r>
      <w:r w:rsidR="005871C2" w:rsidRPr="00FA7105">
        <w:rPr>
          <w:rFonts w:cstheme="minorHAnsi"/>
          <w:color w:val="000000"/>
          <w:lang w:val="fr-FR"/>
        </w:rPr>
        <w:t xml:space="preserve"> cardi</w:t>
      </w:r>
      <w:r w:rsidR="00517A30">
        <w:rPr>
          <w:rFonts w:cstheme="minorHAnsi"/>
          <w:color w:val="000000"/>
          <w:lang w:val="fr-FR"/>
        </w:rPr>
        <w:t>ovasculare</w:t>
      </w:r>
      <w:r w:rsidR="005871C2" w:rsidRPr="00FA7105">
        <w:rPr>
          <w:rFonts w:cstheme="minorHAnsi"/>
          <w:color w:val="000000"/>
          <w:lang w:val="fr-FR"/>
        </w:rPr>
        <w:t xml:space="preserve"> și 51% din</w:t>
      </w:r>
      <w:r w:rsidR="00CA3E18">
        <w:rPr>
          <w:rFonts w:cstheme="minorHAnsi"/>
          <w:color w:val="000000"/>
          <w:lang w:val="fr-FR"/>
        </w:rPr>
        <w:t xml:space="preserve">tre </w:t>
      </w:r>
      <w:r w:rsidR="007B3DCA">
        <w:rPr>
          <w:rFonts w:cstheme="minorHAnsi"/>
          <w:color w:val="000000"/>
          <w:lang w:val="fr-FR"/>
        </w:rPr>
        <w:t xml:space="preserve">decesele cauzate de </w:t>
      </w:r>
      <w:r w:rsidR="005871C2" w:rsidRPr="00FA7105">
        <w:rPr>
          <w:rFonts w:cstheme="minorHAnsi"/>
          <w:color w:val="000000"/>
          <w:lang w:val="fr-FR"/>
        </w:rPr>
        <w:t>accidente vascular</w:t>
      </w:r>
      <w:r w:rsidR="007B3DCA">
        <w:rPr>
          <w:rFonts w:cstheme="minorHAnsi"/>
          <w:color w:val="000000"/>
          <w:lang w:val="fr-FR"/>
        </w:rPr>
        <w:t>e</w:t>
      </w:r>
      <w:r w:rsidR="005871C2" w:rsidRPr="00FA7105">
        <w:rPr>
          <w:rFonts w:cstheme="minorHAnsi"/>
          <w:color w:val="000000"/>
          <w:lang w:val="fr-FR"/>
        </w:rPr>
        <w:t xml:space="preserve"> cerebrale, care împreună sunt cele mai mari cauze ale morbidității și mortalității la nivel mondial.</w:t>
      </w:r>
      <w:r w:rsidR="0033504C">
        <w:rPr>
          <w:rFonts w:cstheme="minorHAnsi"/>
          <w:color w:val="000000"/>
          <w:lang w:val="fr-FR"/>
        </w:rPr>
        <w:t xml:space="preserve"> Reducerea valorilor tensiunii arteriale salveaz</w:t>
      </w:r>
      <w:r w:rsidR="00B94457">
        <w:rPr>
          <w:rFonts w:cstheme="minorHAnsi"/>
          <w:color w:val="000000"/>
          <w:lang w:val="fr-FR"/>
        </w:rPr>
        <w:t>ă</w:t>
      </w:r>
      <w:r w:rsidR="0033504C">
        <w:rPr>
          <w:rFonts w:cstheme="minorHAnsi"/>
          <w:color w:val="000000"/>
          <w:lang w:val="fr-FR"/>
        </w:rPr>
        <w:t xml:space="preserve"> </w:t>
      </w:r>
      <w:proofErr w:type="gramStart"/>
      <w:r w:rsidR="0033504C">
        <w:rPr>
          <w:rFonts w:cstheme="minorHAnsi"/>
          <w:color w:val="000000"/>
          <w:lang w:val="fr-FR"/>
        </w:rPr>
        <w:t>vie</w:t>
      </w:r>
      <w:r w:rsidR="00B94457">
        <w:rPr>
          <w:rFonts w:cstheme="minorHAnsi"/>
          <w:color w:val="000000"/>
          <w:lang w:val="fr-FR"/>
        </w:rPr>
        <w:t>ț</w:t>
      </w:r>
      <w:r w:rsidR="0033504C">
        <w:rPr>
          <w:rFonts w:cstheme="minorHAnsi"/>
          <w:color w:val="000000"/>
          <w:lang w:val="fr-FR"/>
        </w:rPr>
        <w:t>i!</w:t>
      </w:r>
      <w:proofErr w:type="gramEnd"/>
      <w:r w:rsidR="0033504C">
        <w:rPr>
          <w:rFonts w:cstheme="minorHAnsi"/>
          <w:color w:val="000000"/>
          <w:lang w:val="fr-FR"/>
        </w:rPr>
        <w:t xml:space="preserve"> </w:t>
      </w:r>
    </w:p>
    <w:p w14:paraId="5E1E3A95" w14:textId="77777777" w:rsidR="0033504C" w:rsidRDefault="0033504C" w:rsidP="0033504C">
      <w:pPr>
        <w:spacing w:after="0" w:line="240" w:lineRule="auto"/>
        <w:jc w:val="both"/>
        <w:rPr>
          <w:lang w:val="fr-FR"/>
        </w:rPr>
      </w:pPr>
    </w:p>
    <w:p w14:paraId="3AD024BD" w14:textId="7ECBD9C4" w:rsidR="0033504C" w:rsidRPr="00F06B07" w:rsidRDefault="0033504C" w:rsidP="0033504C">
      <w:pPr>
        <w:spacing w:after="0" w:line="240" w:lineRule="auto"/>
        <w:jc w:val="both"/>
        <w:rPr>
          <w:lang w:val="fr-FR"/>
        </w:rPr>
      </w:pPr>
      <w:r w:rsidRPr="00F06B07">
        <w:rPr>
          <w:lang w:val="fr-FR"/>
        </w:rPr>
        <w:t xml:space="preserve">Factorii posibili implicați în creșterea numărului de </w:t>
      </w:r>
      <w:r>
        <w:rPr>
          <w:lang w:val="fr-FR"/>
        </w:rPr>
        <w:t xml:space="preserve">pacienti </w:t>
      </w:r>
      <w:r w:rsidRPr="00F06B07">
        <w:rPr>
          <w:lang w:val="fr-FR"/>
        </w:rPr>
        <w:t xml:space="preserve">hipertensivi, conform studiului SEPHAR III, sunt consumul excesiv </w:t>
      </w:r>
      <w:r>
        <w:rPr>
          <w:lang w:val="fr-FR"/>
        </w:rPr>
        <w:t>de sare (in medie 12,</w:t>
      </w:r>
      <w:r w:rsidRPr="00F06B07">
        <w:rPr>
          <w:lang w:val="fr-FR"/>
        </w:rPr>
        <w:t>5 g</w:t>
      </w:r>
      <w:r>
        <w:rPr>
          <w:lang w:val="fr-FR"/>
        </w:rPr>
        <w:t>/zi față de un necesar de 6 g/zi</w:t>
      </w:r>
      <w:r w:rsidRPr="00F06B07">
        <w:rPr>
          <w:lang w:val="fr-FR"/>
        </w:rPr>
        <w:t xml:space="preserve">), obezitatea </w:t>
      </w:r>
      <w:r>
        <w:rPr>
          <w:lang w:val="fr-FR"/>
        </w:rPr>
        <w:t>î</w:t>
      </w:r>
      <w:r w:rsidRPr="00F06B07">
        <w:rPr>
          <w:lang w:val="fr-FR"/>
        </w:rPr>
        <w:t>n continu</w:t>
      </w:r>
      <w:r>
        <w:rPr>
          <w:lang w:val="fr-FR"/>
        </w:rPr>
        <w:t>ă</w:t>
      </w:r>
      <w:r w:rsidRPr="00F06B07">
        <w:rPr>
          <w:lang w:val="fr-FR"/>
        </w:rPr>
        <w:t xml:space="preserve"> creștere la copii, adolescen</w:t>
      </w:r>
      <w:r>
        <w:rPr>
          <w:lang w:val="fr-FR"/>
        </w:rPr>
        <w:t>ț</w:t>
      </w:r>
      <w:r w:rsidRPr="00F06B07">
        <w:rPr>
          <w:lang w:val="fr-FR"/>
        </w:rPr>
        <w:t xml:space="preserve">i </w:t>
      </w:r>
      <w:r>
        <w:rPr>
          <w:lang w:val="fr-FR"/>
        </w:rPr>
        <w:t>ș</w:t>
      </w:r>
      <w:r w:rsidRPr="00F06B07">
        <w:rPr>
          <w:lang w:val="fr-FR"/>
        </w:rPr>
        <w:t>i tineri,</w:t>
      </w:r>
      <w:r>
        <w:rPr>
          <w:lang w:val="fr-FR"/>
        </w:rPr>
        <w:t xml:space="preserve"> dislipidemiile,</w:t>
      </w:r>
      <w:r w:rsidRPr="00F06B07">
        <w:rPr>
          <w:lang w:val="fr-FR"/>
        </w:rPr>
        <w:t xml:space="preserve"> precum </w:t>
      </w:r>
      <w:r>
        <w:rPr>
          <w:lang w:val="fr-FR"/>
        </w:rPr>
        <w:t>ș</w:t>
      </w:r>
      <w:r w:rsidRPr="00F06B07">
        <w:rPr>
          <w:lang w:val="fr-FR"/>
        </w:rPr>
        <w:t>i cre</w:t>
      </w:r>
      <w:r>
        <w:rPr>
          <w:lang w:val="fr-FR"/>
        </w:rPr>
        <w:t>ș</w:t>
      </w:r>
      <w:r w:rsidRPr="00F06B07">
        <w:rPr>
          <w:lang w:val="fr-FR"/>
        </w:rPr>
        <w:t>terea prevalenței diabetului zaharat.</w:t>
      </w:r>
    </w:p>
    <w:p w14:paraId="6B0378AC" w14:textId="77777777" w:rsidR="006E11D3" w:rsidRDefault="006E11D3" w:rsidP="006E11D3">
      <w:pPr>
        <w:spacing w:after="0" w:line="240" w:lineRule="auto"/>
        <w:rPr>
          <w:rFonts w:cstheme="minorHAnsi"/>
          <w:lang w:val="fr-FR"/>
        </w:rPr>
      </w:pPr>
    </w:p>
    <w:p w14:paraId="61D1483E" w14:textId="123DF5CB" w:rsidR="0033504C" w:rsidRDefault="0033504C" w:rsidP="0033504C">
      <w:pPr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Din p</w:t>
      </w:r>
      <w:r w:rsidR="00B94457">
        <w:rPr>
          <w:rFonts w:cstheme="minorHAnsi"/>
          <w:lang w:val="fr-FR"/>
        </w:rPr>
        <w:t>ă</w:t>
      </w:r>
      <w:r>
        <w:rPr>
          <w:rFonts w:cstheme="minorHAnsi"/>
          <w:lang w:val="fr-FR"/>
        </w:rPr>
        <w:t>cate, dintre pacien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>ii care iau medicamente anti-hipertensive, doar circa 1/3 sunt controla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>i la nivelul « 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>intelor » recomandate de c</w:t>
      </w:r>
      <w:r w:rsidR="00B94457">
        <w:rPr>
          <w:rFonts w:cstheme="minorHAnsi"/>
          <w:lang w:val="fr-FR"/>
        </w:rPr>
        <w:t>ă</w:t>
      </w:r>
      <w:r>
        <w:rPr>
          <w:rFonts w:cstheme="minorHAnsi"/>
          <w:lang w:val="fr-FR"/>
        </w:rPr>
        <w:t>tre ghidurile interna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>ionale de bun</w:t>
      </w:r>
      <w:r w:rsidR="00B94457">
        <w:rPr>
          <w:rFonts w:cstheme="minorHAnsi"/>
          <w:lang w:val="fr-FR"/>
        </w:rPr>
        <w:t>ă</w:t>
      </w:r>
      <w:r>
        <w:rPr>
          <w:rFonts w:cstheme="minorHAnsi"/>
          <w:lang w:val="fr-FR"/>
        </w:rPr>
        <w:t xml:space="preserve"> practic</w:t>
      </w:r>
      <w:r w:rsidR="00B94457">
        <w:rPr>
          <w:rFonts w:cstheme="minorHAnsi"/>
          <w:lang w:val="fr-FR"/>
        </w:rPr>
        <w:t>ă</w:t>
      </w:r>
      <w:r>
        <w:rPr>
          <w:rFonts w:cstheme="minorHAnsi"/>
          <w:lang w:val="fr-FR"/>
        </w:rPr>
        <w:t xml:space="preserve"> medical</w:t>
      </w:r>
      <w:r w:rsidR="00B94457">
        <w:rPr>
          <w:rFonts w:cstheme="minorHAnsi"/>
          <w:lang w:val="fr-FR"/>
        </w:rPr>
        <w:t>ă</w:t>
      </w:r>
      <w:r>
        <w:rPr>
          <w:rFonts w:cstheme="minorHAnsi"/>
          <w:lang w:val="fr-FR"/>
        </w:rPr>
        <w:t xml:space="preserve">. </w:t>
      </w:r>
      <w:r w:rsidR="00B94457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n plus, factorii asocia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 xml:space="preserve">i </w:t>
      </w:r>
      <w:r w:rsidR="00B94457">
        <w:rPr>
          <w:rFonts w:cstheme="minorHAnsi"/>
          <w:lang w:val="fr-FR"/>
        </w:rPr>
        <w:t>ș</w:t>
      </w:r>
      <w:r>
        <w:rPr>
          <w:rFonts w:cstheme="minorHAnsi"/>
          <w:lang w:val="fr-FR"/>
        </w:rPr>
        <w:t>i agravan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 xml:space="preserve">i ai hipertensiunii arteriale, cum ar fi dislipidemiile, obezitatea </w:t>
      </w:r>
      <w:r w:rsidR="00B94457">
        <w:rPr>
          <w:rFonts w:cstheme="minorHAnsi"/>
          <w:lang w:val="fr-FR"/>
        </w:rPr>
        <w:t>ș</w:t>
      </w:r>
      <w:r>
        <w:rPr>
          <w:rFonts w:cstheme="minorHAnsi"/>
          <w:lang w:val="fr-FR"/>
        </w:rPr>
        <w:t>i diabetul zaharat, sunt de asemenea necontrola</w:t>
      </w:r>
      <w:r w:rsidR="00B94457">
        <w:rPr>
          <w:rFonts w:cstheme="minorHAnsi"/>
          <w:lang w:val="fr-FR"/>
        </w:rPr>
        <w:t>ț</w:t>
      </w:r>
      <w:r>
        <w:rPr>
          <w:rFonts w:cstheme="minorHAnsi"/>
          <w:lang w:val="fr-FR"/>
        </w:rPr>
        <w:t>i.</w:t>
      </w:r>
    </w:p>
    <w:p w14:paraId="4B3BA0F0" w14:textId="77777777" w:rsidR="007B0583" w:rsidRPr="00517A30" w:rsidRDefault="007B0583" w:rsidP="006E11D3">
      <w:pPr>
        <w:spacing w:after="0" w:line="240" w:lineRule="auto"/>
        <w:jc w:val="both"/>
        <w:rPr>
          <w:rFonts w:cstheme="minorHAnsi"/>
          <w:lang w:val="fr-FR"/>
        </w:rPr>
      </w:pPr>
    </w:p>
    <w:p w14:paraId="4999F167" w14:textId="79185EB3" w:rsidR="00E875EE" w:rsidRPr="0071736A" w:rsidRDefault="00672F18" w:rsidP="006E11D3">
      <w:pPr>
        <w:spacing w:after="0" w:line="240" w:lineRule="auto"/>
        <w:jc w:val="both"/>
        <w:rPr>
          <w:rFonts w:cstheme="minorHAnsi"/>
          <w:color w:val="FF0000"/>
          <w:lang w:val="fr-FR"/>
        </w:rPr>
      </w:pPr>
      <w:proofErr w:type="gramStart"/>
      <w:r>
        <w:rPr>
          <w:rFonts w:cstheme="minorHAnsi"/>
          <w:color w:val="FF0000"/>
          <w:lang w:val="fr-FR"/>
        </w:rPr>
        <w:t>«</w:t>
      </w:r>
      <w:r w:rsidR="00E875EE" w:rsidRPr="0071736A">
        <w:rPr>
          <w:rFonts w:cstheme="minorHAnsi"/>
          <w:color w:val="FF0000"/>
          <w:lang w:val="fr-FR"/>
        </w:rPr>
        <w:t>Hipertensiunea</w:t>
      </w:r>
      <w:proofErr w:type="gramEnd"/>
      <w:r w:rsidR="00E875EE" w:rsidRPr="0071736A">
        <w:rPr>
          <w:rFonts w:cstheme="minorHAnsi"/>
          <w:color w:val="FF0000"/>
          <w:lang w:val="fr-FR"/>
        </w:rPr>
        <w:t xml:space="preserve"> arterială este cea mai importantă cauză a deceselor care pot fi prevenite,</w:t>
      </w:r>
      <w:r w:rsidR="0029272C">
        <w:rPr>
          <w:rFonts w:cstheme="minorHAnsi"/>
          <w:color w:val="FF0000"/>
          <w:lang w:val="fr-FR"/>
        </w:rPr>
        <w:t xml:space="preserve"> at</w:t>
      </w:r>
      <w:r w:rsidR="00B94457">
        <w:rPr>
          <w:rFonts w:cstheme="minorHAnsi"/>
          <w:color w:val="FF0000"/>
          <w:lang w:val="fr-FR"/>
        </w:rPr>
        <w:t>â</w:t>
      </w:r>
      <w:r w:rsidR="0029272C">
        <w:rPr>
          <w:rFonts w:cstheme="minorHAnsi"/>
          <w:color w:val="FF0000"/>
          <w:lang w:val="fr-FR"/>
        </w:rPr>
        <w:t>t</w:t>
      </w:r>
      <w:r w:rsidR="00E875EE" w:rsidRPr="0071736A">
        <w:rPr>
          <w:rFonts w:cstheme="minorHAnsi"/>
          <w:color w:val="FF0000"/>
          <w:lang w:val="fr-FR"/>
        </w:rPr>
        <w:t xml:space="preserve"> la nivel global</w:t>
      </w:r>
      <w:r w:rsidR="00B94457">
        <w:rPr>
          <w:rFonts w:cstheme="minorHAnsi"/>
          <w:color w:val="FF0000"/>
          <w:lang w:val="fr-FR"/>
        </w:rPr>
        <w:t>,</w:t>
      </w:r>
      <w:r w:rsidR="0029272C">
        <w:rPr>
          <w:rFonts w:cstheme="minorHAnsi"/>
          <w:color w:val="FF0000"/>
          <w:lang w:val="fr-FR"/>
        </w:rPr>
        <w:t xml:space="preserve"> c</w:t>
      </w:r>
      <w:r w:rsidR="00B94457">
        <w:rPr>
          <w:rFonts w:cstheme="minorHAnsi"/>
          <w:color w:val="FF0000"/>
          <w:lang w:val="fr-FR"/>
        </w:rPr>
        <w:t>â</w:t>
      </w:r>
      <w:r w:rsidR="0029272C">
        <w:rPr>
          <w:rFonts w:cstheme="minorHAnsi"/>
          <w:color w:val="FF0000"/>
          <w:lang w:val="fr-FR"/>
        </w:rPr>
        <w:t xml:space="preserve">t </w:t>
      </w:r>
      <w:r w:rsidR="00B94457">
        <w:rPr>
          <w:rFonts w:cstheme="minorHAnsi"/>
          <w:color w:val="FF0000"/>
          <w:lang w:val="fr-FR"/>
        </w:rPr>
        <w:t>ș</w:t>
      </w:r>
      <w:r w:rsidR="0029272C">
        <w:rPr>
          <w:rFonts w:cstheme="minorHAnsi"/>
          <w:color w:val="FF0000"/>
          <w:lang w:val="fr-FR"/>
        </w:rPr>
        <w:t xml:space="preserve">i </w:t>
      </w:r>
      <w:r w:rsidR="00B94457">
        <w:rPr>
          <w:rFonts w:cstheme="minorHAnsi"/>
          <w:color w:val="FF0000"/>
          <w:lang w:val="fr-FR"/>
        </w:rPr>
        <w:t>î</w:t>
      </w:r>
      <w:r w:rsidR="0029272C">
        <w:rPr>
          <w:rFonts w:cstheme="minorHAnsi"/>
          <w:color w:val="FF0000"/>
          <w:lang w:val="fr-FR"/>
        </w:rPr>
        <w:t>n Rom</w:t>
      </w:r>
      <w:r w:rsidR="00B94457">
        <w:rPr>
          <w:rFonts w:cstheme="minorHAnsi"/>
          <w:color w:val="FF0000"/>
          <w:lang w:val="fr-FR"/>
        </w:rPr>
        <w:t>â</w:t>
      </w:r>
      <w:r w:rsidR="0029272C">
        <w:rPr>
          <w:rFonts w:cstheme="minorHAnsi"/>
          <w:color w:val="FF0000"/>
          <w:lang w:val="fr-FR"/>
        </w:rPr>
        <w:t>nia</w:t>
      </w:r>
      <w:r w:rsidR="0071736A">
        <w:rPr>
          <w:rFonts w:cstheme="minorHAnsi"/>
          <w:color w:val="FF0000"/>
          <w:lang w:val="fr-FR"/>
        </w:rPr>
        <w:t xml:space="preserve">. </w:t>
      </w:r>
      <w:r w:rsidR="00E875EE" w:rsidRPr="0071736A">
        <w:rPr>
          <w:rFonts w:cstheme="minorHAnsi"/>
          <w:color w:val="FF0000"/>
          <w:lang w:val="fr-FR"/>
        </w:rPr>
        <w:t xml:space="preserve">Mulți </w:t>
      </w:r>
      <w:r w:rsidR="0029272C">
        <w:rPr>
          <w:rFonts w:cstheme="minorHAnsi"/>
          <w:color w:val="FF0000"/>
          <w:lang w:val="fr-FR"/>
        </w:rPr>
        <w:t>rom</w:t>
      </w:r>
      <w:r w:rsidR="00B94457">
        <w:rPr>
          <w:rFonts w:cstheme="minorHAnsi"/>
          <w:color w:val="FF0000"/>
          <w:lang w:val="fr-FR"/>
        </w:rPr>
        <w:t>â</w:t>
      </w:r>
      <w:r w:rsidR="0029272C">
        <w:rPr>
          <w:rFonts w:cstheme="minorHAnsi"/>
          <w:color w:val="FF0000"/>
          <w:lang w:val="fr-FR"/>
        </w:rPr>
        <w:t>ni</w:t>
      </w:r>
      <w:r w:rsidR="00E875EE" w:rsidRPr="0071736A">
        <w:rPr>
          <w:rFonts w:cstheme="minorHAnsi"/>
          <w:color w:val="FF0000"/>
          <w:lang w:val="fr-FR"/>
        </w:rPr>
        <w:t xml:space="preserve"> nu știu că au hipertensiune arterială. Nu există simptome și unii oameni află c</w:t>
      </w:r>
      <w:r w:rsidR="00CA3E18">
        <w:rPr>
          <w:rFonts w:cstheme="minorHAnsi"/>
          <w:color w:val="FF0000"/>
          <w:lang w:val="fr-FR"/>
        </w:rPr>
        <w:t>ă</w:t>
      </w:r>
      <w:r w:rsidR="00E875EE" w:rsidRPr="0071736A">
        <w:rPr>
          <w:rFonts w:cstheme="minorHAnsi"/>
          <w:color w:val="FF0000"/>
          <w:lang w:val="fr-FR"/>
        </w:rPr>
        <w:t xml:space="preserve"> sunt hipertensivi abia după ce suferă un </w:t>
      </w:r>
      <w:r>
        <w:rPr>
          <w:rFonts w:cstheme="minorHAnsi"/>
          <w:color w:val="FF0000"/>
          <w:lang w:val="fr-FR"/>
        </w:rPr>
        <w:t>infarct miocardic</w:t>
      </w:r>
      <w:r w:rsidR="00E875EE" w:rsidRPr="0071736A">
        <w:rPr>
          <w:rFonts w:cstheme="minorHAnsi"/>
          <w:color w:val="FF0000"/>
          <w:lang w:val="fr-FR"/>
        </w:rPr>
        <w:t xml:space="preserve"> sau un accident vascular cerebral. Zeci de mii de persoane mor în fiecare an din cauza</w:t>
      </w:r>
      <w:r w:rsidR="00F3137C">
        <w:rPr>
          <w:rFonts w:cstheme="minorHAnsi"/>
          <w:color w:val="FF0000"/>
          <w:lang w:val="fr-FR"/>
        </w:rPr>
        <w:t xml:space="preserve"> complicațiilor legate de </w:t>
      </w:r>
      <w:r w:rsidR="00E875EE" w:rsidRPr="0071736A">
        <w:rPr>
          <w:rFonts w:cstheme="minorHAnsi"/>
          <w:color w:val="FF0000"/>
          <w:lang w:val="fr-FR"/>
        </w:rPr>
        <w:t xml:space="preserve"> tensiun</w:t>
      </w:r>
      <w:r w:rsidR="00F3137C">
        <w:rPr>
          <w:rFonts w:cstheme="minorHAnsi"/>
          <w:color w:val="FF0000"/>
          <w:lang w:val="fr-FR"/>
        </w:rPr>
        <w:t>ea</w:t>
      </w:r>
      <w:r w:rsidR="00E875EE" w:rsidRPr="0071736A">
        <w:rPr>
          <w:rFonts w:cstheme="minorHAnsi"/>
          <w:color w:val="FF0000"/>
          <w:lang w:val="fr-FR"/>
        </w:rPr>
        <w:t xml:space="preserve"> arterial</w:t>
      </w:r>
      <w:r w:rsidR="00F3137C">
        <w:rPr>
          <w:rFonts w:cstheme="minorHAnsi"/>
          <w:color w:val="FF0000"/>
          <w:lang w:val="fr-FR"/>
        </w:rPr>
        <w:t>ă</w:t>
      </w:r>
      <w:r w:rsidR="00E875EE" w:rsidRPr="0071736A">
        <w:rPr>
          <w:rFonts w:cstheme="minorHAnsi"/>
          <w:color w:val="FF0000"/>
          <w:lang w:val="fr-FR"/>
        </w:rPr>
        <w:t xml:space="preserve"> crescut</w:t>
      </w:r>
      <w:r w:rsidR="00F3137C">
        <w:rPr>
          <w:rFonts w:cstheme="minorHAnsi"/>
          <w:color w:val="FF0000"/>
          <w:lang w:val="fr-FR"/>
        </w:rPr>
        <w:t>ă</w:t>
      </w:r>
      <w:r w:rsidR="00E875EE" w:rsidRPr="0071736A">
        <w:rPr>
          <w:rFonts w:cstheme="minorHAnsi"/>
          <w:color w:val="FF0000"/>
          <w:lang w:val="fr-FR"/>
        </w:rPr>
        <w:t>, decese car</w:t>
      </w:r>
      <w:r>
        <w:rPr>
          <w:rFonts w:cstheme="minorHAnsi"/>
          <w:color w:val="FF0000"/>
          <w:lang w:val="fr-FR"/>
        </w:rPr>
        <w:t>e ar putea fi evitate usor</w:t>
      </w:r>
      <w:r w:rsidR="00E875EE" w:rsidRPr="0071736A">
        <w:rPr>
          <w:rFonts w:cstheme="minorHAnsi"/>
          <w:color w:val="FF0000"/>
          <w:lang w:val="fr-FR"/>
        </w:rPr>
        <w:t xml:space="preserve"> prin diagnosticarea </w:t>
      </w:r>
      <w:r w:rsidR="00CA3E18">
        <w:rPr>
          <w:rFonts w:cstheme="minorHAnsi"/>
          <w:color w:val="FF0000"/>
          <w:lang w:val="fr-FR"/>
        </w:rPr>
        <w:t>ș</w:t>
      </w:r>
      <w:r w:rsidR="00E875EE" w:rsidRPr="0071736A">
        <w:rPr>
          <w:rFonts w:cstheme="minorHAnsi"/>
          <w:color w:val="FF0000"/>
          <w:lang w:val="fr-FR"/>
        </w:rPr>
        <w:t>i tratarea la timp. Tratamentul reduce semnificativ riscul bolilor de inim</w:t>
      </w:r>
      <w:r w:rsidR="00CA3E18">
        <w:rPr>
          <w:rFonts w:cstheme="minorHAnsi"/>
          <w:color w:val="FF0000"/>
          <w:lang w:val="fr-FR"/>
        </w:rPr>
        <w:t>ă</w:t>
      </w:r>
      <w:r w:rsidR="00E875EE" w:rsidRPr="0071736A">
        <w:rPr>
          <w:rFonts w:cstheme="minorHAnsi"/>
          <w:color w:val="FF0000"/>
          <w:lang w:val="fr-FR"/>
        </w:rPr>
        <w:t xml:space="preserve"> </w:t>
      </w:r>
      <w:r w:rsidR="00CA3E18">
        <w:rPr>
          <w:rFonts w:cstheme="minorHAnsi"/>
          <w:color w:val="FF0000"/>
          <w:lang w:val="fr-FR"/>
        </w:rPr>
        <w:t>ș</w:t>
      </w:r>
      <w:r w:rsidR="00E875EE" w:rsidRPr="0071736A">
        <w:rPr>
          <w:rFonts w:cstheme="minorHAnsi"/>
          <w:color w:val="FF0000"/>
          <w:lang w:val="fr-FR"/>
        </w:rPr>
        <w:t>i al accident</w:t>
      </w:r>
      <w:r w:rsidR="0071736A">
        <w:rPr>
          <w:rFonts w:cstheme="minorHAnsi"/>
          <w:color w:val="FF0000"/>
          <w:lang w:val="fr-FR"/>
        </w:rPr>
        <w:t>e</w:t>
      </w:r>
      <w:r w:rsidR="00E875EE" w:rsidRPr="0071736A">
        <w:rPr>
          <w:rFonts w:cstheme="minorHAnsi"/>
          <w:color w:val="FF0000"/>
          <w:lang w:val="fr-FR"/>
        </w:rPr>
        <w:t>l</w:t>
      </w:r>
      <w:r w:rsidR="0071736A">
        <w:rPr>
          <w:rFonts w:cstheme="minorHAnsi"/>
          <w:color w:val="FF0000"/>
          <w:lang w:val="fr-FR"/>
        </w:rPr>
        <w:t>or</w:t>
      </w:r>
      <w:r w:rsidR="00E875EE" w:rsidRPr="0071736A">
        <w:rPr>
          <w:rFonts w:cstheme="minorHAnsi"/>
          <w:color w:val="FF0000"/>
          <w:lang w:val="fr-FR"/>
        </w:rPr>
        <w:t xml:space="preserve"> vascular</w:t>
      </w:r>
      <w:r w:rsidR="0071736A">
        <w:rPr>
          <w:rFonts w:cstheme="minorHAnsi"/>
          <w:color w:val="FF0000"/>
          <w:lang w:val="fr-FR"/>
        </w:rPr>
        <w:t>e</w:t>
      </w:r>
      <w:r w:rsidR="00E875EE" w:rsidRPr="0071736A">
        <w:rPr>
          <w:rFonts w:cstheme="minorHAnsi"/>
          <w:color w:val="FF0000"/>
          <w:lang w:val="fr-FR"/>
        </w:rPr>
        <w:t xml:space="preserve"> cerebral</w:t>
      </w:r>
      <w:r w:rsidR="0071736A">
        <w:rPr>
          <w:rFonts w:cstheme="minorHAnsi"/>
          <w:color w:val="FF0000"/>
          <w:lang w:val="fr-FR"/>
        </w:rPr>
        <w:t>e.</w:t>
      </w:r>
    </w:p>
    <w:p w14:paraId="31CECA92" w14:textId="04727A2C" w:rsidR="0071736A" w:rsidRPr="0071736A" w:rsidRDefault="00CA3E18" w:rsidP="006E11D3">
      <w:pPr>
        <w:spacing w:after="0" w:line="240" w:lineRule="auto"/>
        <w:jc w:val="both"/>
        <w:rPr>
          <w:rFonts w:cstheme="minorHAnsi"/>
          <w:color w:val="FF0000"/>
          <w:lang w:val="fr-FR"/>
        </w:rPr>
      </w:pPr>
      <w:r>
        <w:rPr>
          <w:rFonts w:cstheme="minorHAnsi"/>
          <w:color w:val="FF0000"/>
          <w:lang w:val="fr-FR"/>
        </w:rPr>
        <w:t>Î</w:t>
      </w:r>
      <w:r w:rsidR="0071736A" w:rsidRPr="0071736A">
        <w:rPr>
          <w:rFonts w:cstheme="minorHAnsi"/>
          <w:color w:val="FF0000"/>
          <w:lang w:val="fr-FR"/>
        </w:rPr>
        <w:t xml:space="preserve">n diagnosticarea </w:t>
      </w:r>
      <w:r>
        <w:rPr>
          <w:rFonts w:cstheme="minorHAnsi"/>
          <w:color w:val="FF0000"/>
          <w:lang w:val="fr-FR"/>
        </w:rPr>
        <w:t>ș</w:t>
      </w:r>
      <w:r w:rsidR="0071736A" w:rsidRPr="0071736A">
        <w:rPr>
          <w:rFonts w:cstheme="minorHAnsi"/>
          <w:color w:val="FF0000"/>
          <w:lang w:val="fr-FR"/>
        </w:rPr>
        <w:t>i tratarea hipertensiunii arteriale, vorbim adesea de « regula jum</w:t>
      </w:r>
      <w:r>
        <w:rPr>
          <w:rFonts w:cstheme="minorHAnsi"/>
          <w:color w:val="FF0000"/>
          <w:lang w:val="fr-FR"/>
        </w:rPr>
        <w:t>ă</w:t>
      </w:r>
      <w:r w:rsidR="0071736A" w:rsidRPr="0071736A">
        <w:rPr>
          <w:rFonts w:cstheme="minorHAnsi"/>
          <w:color w:val="FF0000"/>
          <w:lang w:val="fr-FR"/>
        </w:rPr>
        <w:t>t</w:t>
      </w:r>
      <w:r>
        <w:rPr>
          <w:rFonts w:cstheme="minorHAnsi"/>
          <w:color w:val="FF0000"/>
          <w:lang w:val="fr-FR"/>
        </w:rPr>
        <w:t>ăț</w:t>
      </w:r>
      <w:r w:rsidR="00672F18">
        <w:rPr>
          <w:rFonts w:cstheme="minorHAnsi"/>
          <w:color w:val="FF0000"/>
          <w:lang w:val="fr-FR"/>
        </w:rPr>
        <w:t xml:space="preserve">ilor », si </w:t>
      </w:r>
      <w:proofErr w:type="gramStart"/>
      <w:r w:rsidR="00672F18">
        <w:rPr>
          <w:rFonts w:cstheme="minorHAnsi"/>
          <w:color w:val="FF0000"/>
          <w:lang w:val="fr-FR"/>
        </w:rPr>
        <w:t>anume:</w:t>
      </w:r>
      <w:proofErr w:type="gramEnd"/>
      <w:r w:rsidR="00672F18">
        <w:rPr>
          <w:rFonts w:cstheme="minorHAnsi"/>
          <w:color w:val="FF0000"/>
          <w:lang w:val="fr-FR"/>
        </w:rPr>
        <w:t xml:space="preserve"> </w:t>
      </w:r>
      <w:r w:rsidR="0071736A" w:rsidRPr="0071736A">
        <w:rPr>
          <w:rFonts w:cstheme="minorHAnsi"/>
          <w:color w:val="FF0000"/>
          <w:lang w:val="fr-FR"/>
        </w:rPr>
        <w:t>doar o jumătate dintre pacienții cu tensiune arterială crescută sunt diagnosticați, doar jumătate dintre cei diagnosticați sunt trata</w:t>
      </w:r>
      <w:r>
        <w:rPr>
          <w:rFonts w:cstheme="minorHAnsi"/>
          <w:color w:val="FF0000"/>
          <w:lang w:val="fr-FR"/>
        </w:rPr>
        <w:t>ț</w:t>
      </w:r>
      <w:r w:rsidR="00672F18">
        <w:rPr>
          <w:rFonts w:cstheme="minorHAnsi"/>
          <w:color w:val="FF0000"/>
          <w:lang w:val="fr-FR"/>
        </w:rPr>
        <w:t xml:space="preserve">i și, in cel mai bun caz, doar jumatate </w:t>
      </w:r>
      <w:r w:rsidR="0071736A" w:rsidRPr="0071736A">
        <w:rPr>
          <w:rFonts w:cstheme="minorHAnsi"/>
          <w:color w:val="FF0000"/>
          <w:lang w:val="fr-FR"/>
        </w:rPr>
        <w:t>dintre cei tratați urmeaz</w:t>
      </w:r>
      <w:r>
        <w:rPr>
          <w:rFonts w:cstheme="minorHAnsi"/>
          <w:color w:val="FF0000"/>
          <w:lang w:val="fr-FR"/>
        </w:rPr>
        <w:t>ă</w:t>
      </w:r>
      <w:r w:rsidR="0071736A" w:rsidRPr="0071736A">
        <w:rPr>
          <w:rFonts w:cstheme="minorHAnsi"/>
          <w:color w:val="FF0000"/>
          <w:lang w:val="fr-FR"/>
        </w:rPr>
        <w:t xml:space="preserve"> </w:t>
      </w:r>
      <w:r w:rsidR="00672F18">
        <w:rPr>
          <w:rFonts w:cstheme="minorHAnsi"/>
          <w:color w:val="FF0000"/>
          <w:lang w:val="fr-FR"/>
        </w:rPr>
        <w:t xml:space="preserve">tratamentul </w:t>
      </w:r>
      <w:r w:rsidR="00B94457">
        <w:rPr>
          <w:rFonts w:cstheme="minorHAnsi"/>
          <w:color w:val="FF0000"/>
          <w:lang w:val="fr-FR"/>
        </w:rPr>
        <w:t>în</w:t>
      </w:r>
      <w:r w:rsidR="00672F18">
        <w:rPr>
          <w:rFonts w:cstheme="minorHAnsi"/>
          <w:color w:val="FF0000"/>
          <w:lang w:val="fr-FR"/>
        </w:rPr>
        <w:t xml:space="preserve"> </w:t>
      </w:r>
      <w:r w:rsidR="00672F18">
        <w:rPr>
          <w:rFonts w:cstheme="minorHAnsi"/>
          <w:color w:val="FF0000"/>
          <w:lang w:val="fr-FR"/>
        </w:rPr>
        <w:lastRenderedPageBreak/>
        <w:t xml:space="preserve">mod </w:t>
      </w:r>
      <w:r w:rsidR="0071736A" w:rsidRPr="0071736A">
        <w:rPr>
          <w:rFonts w:cstheme="minorHAnsi"/>
          <w:color w:val="FF0000"/>
          <w:lang w:val="fr-FR"/>
        </w:rPr>
        <w:t>corespunz</w:t>
      </w:r>
      <w:r>
        <w:rPr>
          <w:rFonts w:cstheme="minorHAnsi"/>
          <w:color w:val="FF0000"/>
          <w:lang w:val="fr-FR"/>
        </w:rPr>
        <w:t>ă</w:t>
      </w:r>
      <w:r w:rsidR="00672F18">
        <w:rPr>
          <w:rFonts w:cstheme="minorHAnsi"/>
          <w:color w:val="FF0000"/>
          <w:lang w:val="fr-FR"/>
        </w:rPr>
        <w:t>tor</w:t>
      </w:r>
      <w:r w:rsidR="0071736A" w:rsidRPr="0071736A">
        <w:rPr>
          <w:rFonts w:cstheme="minorHAnsi"/>
          <w:color w:val="FF0000"/>
          <w:lang w:val="fr-FR"/>
        </w:rPr>
        <w:t xml:space="preserve">». </w:t>
      </w:r>
      <w:proofErr w:type="gramStart"/>
      <w:r w:rsidR="0071736A" w:rsidRPr="0071736A">
        <w:rPr>
          <w:rFonts w:cstheme="minorHAnsi"/>
          <w:lang w:val="fr-FR"/>
        </w:rPr>
        <w:t>a</w:t>
      </w:r>
      <w:proofErr w:type="gramEnd"/>
      <w:r w:rsidR="0071736A" w:rsidRPr="0071736A">
        <w:rPr>
          <w:rFonts w:cstheme="minorHAnsi"/>
          <w:lang w:val="fr-FR"/>
        </w:rPr>
        <w:t xml:space="preserve"> declarat Prof. Dr. Drago</w:t>
      </w:r>
      <w:r>
        <w:rPr>
          <w:rFonts w:cstheme="minorHAnsi"/>
          <w:lang w:val="fr-FR"/>
        </w:rPr>
        <w:t>ș</w:t>
      </w:r>
      <w:r w:rsidR="0071736A" w:rsidRPr="0071736A">
        <w:rPr>
          <w:rFonts w:cstheme="minorHAnsi"/>
          <w:lang w:val="fr-FR"/>
        </w:rPr>
        <w:t xml:space="preserve"> Vinereanu, Pre</w:t>
      </w:r>
      <w:r>
        <w:rPr>
          <w:rFonts w:cstheme="minorHAnsi"/>
          <w:lang w:val="fr-FR"/>
        </w:rPr>
        <w:t>ș</w:t>
      </w:r>
      <w:r w:rsidR="0071736A" w:rsidRPr="0071736A">
        <w:rPr>
          <w:rFonts w:cstheme="minorHAnsi"/>
          <w:lang w:val="fr-FR"/>
        </w:rPr>
        <w:t>edinte al Societății Rom</w:t>
      </w:r>
      <w:r>
        <w:rPr>
          <w:rFonts w:cstheme="minorHAnsi"/>
          <w:lang w:val="fr-FR"/>
        </w:rPr>
        <w:t>â</w:t>
      </w:r>
      <w:r w:rsidR="0071736A" w:rsidRPr="0071736A">
        <w:rPr>
          <w:rFonts w:cstheme="minorHAnsi"/>
          <w:lang w:val="fr-FR"/>
        </w:rPr>
        <w:t>ne de Cardiologie.</w:t>
      </w:r>
    </w:p>
    <w:p w14:paraId="653E07D2" w14:textId="77777777" w:rsidR="0071736A" w:rsidRPr="0071736A" w:rsidRDefault="0071736A" w:rsidP="006E11D3">
      <w:pPr>
        <w:spacing w:after="0" w:line="240" w:lineRule="auto"/>
        <w:jc w:val="both"/>
        <w:rPr>
          <w:rFonts w:cstheme="minorHAnsi"/>
          <w:b/>
          <w:color w:val="FF0000"/>
          <w:lang w:val="fr-FR"/>
        </w:rPr>
      </w:pPr>
    </w:p>
    <w:p w14:paraId="17BEF9C1" w14:textId="60D7509D" w:rsidR="0071736A" w:rsidRPr="007B3DCA" w:rsidRDefault="0071736A" w:rsidP="006E11D3">
      <w:pPr>
        <w:spacing w:after="0" w:line="240" w:lineRule="auto"/>
        <w:jc w:val="both"/>
        <w:rPr>
          <w:rFonts w:cstheme="minorHAnsi"/>
          <w:b/>
          <w:sz w:val="24"/>
          <w:lang w:val="fr-FR"/>
        </w:rPr>
      </w:pPr>
      <w:r>
        <w:rPr>
          <w:rFonts w:cstheme="minorHAnsi"/>
          <w:b/>
          <w:sz w:val="24"/>
          <w:lang w:val="fr-FR"/>
        </w:rPr>
        <w:t xml:space="preserve">Primul </w:t>
      </w:r>
      <w:proofErr w:type="gramStart"/>
      <w:r>
        <w:rPr>
          <w:rFonts w:cstheme="minorHAnsi"/>
          <w:b/>
          <w:sz w:val="24"/>
          <w:lang w:val="fr-FR"/>
        </w:rPr>
        <w:t>pas:</w:t>
      </w:r>
      <w:proofErr w:type="gramEnd"/>
      <w:r>
        <w:rPr>
          <w:rFonts w:cstheme="minorHAnsi"/>
          <w:b/>
          <w:sz w:val="24"/>
          <w:lang w:val="fr-FR"/>
        </w:rPr>
        <w:t xml:space="preserve"> m</w:t>
      </w:r>
      <w:r w:rsidR="00CA3E18">
        <w:rPr>
          <w:rFonts w:cstheme="minorHAnsi"/>
          <w:b/>
          <w:sz w:val="24"/>
          <w:lang w:val="fr-FR"/>
        </w:rPr>
        <w:t>ă</w:t>
      </w:r>
      <w:r>
        <w:rPr>
          <w:rFonts w:cstheme="minorHAnsi"/>
          <w:b/>
          <w:sz w:val="24"/>
          <w:lang w:val="fr-FR"/>
        </w:rPr>
        <w:t>soar</w:t>
      </w:r>
      <w:r w:rsidR="00CA3E18">
        <w:rPr>
          <w:rFonts w:cstheme="minorHAnsi"/>
          <w:b/>
          <w:sz w:val="24"/>
          <w:lang w:val="fr-FR"/>
        </w:rPr>
        <w:t>ă</w:t>
      </w:r>
      <w:r w:rsidRPr="007B3DCA">
        <w:rPr>
          <w:rFonts w:cstheme="minorHAnsi"/>
          <w:b/>
          <w:sz w:val="24"/>
          <w:lang w:val="fr-FR"/>
        </w:rPr>
        <w:t>-</w:t>
      </w:r>
      <w:r w:rsidR="00CA3E18">
        <w:rPr>
          <w:rFonts w:cstheme="minorHAnsi"/>
          <w:b/>
          <w:sz w:val="24"/>
          <w:lang w:val="fr-FR"/>
        </w:rPr>
        <w:t>ț</w:t>
      </w:r>
      <w:r w:rsidRPr="007B3DCA">
        <w:rPr>
          <w:rFonts w:cstheme="minorHAnsi"/>
          <w:b/>
          <w:sz w:val="24"/>
          <w:lang w:val="fr-FR"/>
        </w:rPr>
        <w:t xml:space="preserve">i </w:t>
      </w:r>
      <w:r w:rsidR="00720D1C">
        <w:rPr>
          <w:rFonts w:cstheme="minorHAnsi"/>
          <w:b/>
          <w:sz w:val="24"/>
          <w:lang w:val="fr-FR"/>
        </w:rPr>
        <w:t>cel pu</w:t>
      </w:r>
      <w:r w:rsidR="00BF40E2">
        <w:rPr>
          <w:rFonts w:cstheme="minorHAnsi"/>
          <w:b/>
          <w:sz w:val="24"/>
          <w:lang w:val="fr-FR"/>
        </w:rPr>
        <w:t>ț</w:t>
      </w:r>
      <w:r w:rsidR="00720D1C">
        <w:rPr>
          <w:rFonts w:cstheme="minorHAnsi"/>
          <w:b/>
          <w:sz w:val="24"/>
          <w:lang w:val="fr-FR"/>
        </w:rPr>
        <w:t xml:space="preserve">in anual </w:t>
      </w:r>
      <w:r w:rsidRPr="007B3DCA">
        <w:rPr>
          <w:rFonts w:cstheme="minorHAnsi"/>
          <w:b/>
          <w:sz w:val="24"/>
          <w:lang w:val="fr-FR"/>
        </w:rPr>
        <w:t>tensiunea arterial</w:t>
      </w:r>
      <w:r w:rsidR="00CA3E18">
        <w:rPr>
          <w:rFonts w:cstheme="minorHAnsi"/>
          <w:b/>
          <w:sz w:val="24"/>
          <w:lang w:val="fr-FR"/>
        </w:rPr>
        <w:t>ă</w:t>
      </w:r>
      <w:r>
        <w:rPr>
          <w:rFonts w:cstheme="minorHAnsi"/>
          <w:b/>
          <w:sz w:val="24"/>
          <w:lang w:val="fr-FR"/>
        </w:rPr>
        <w:t>, c</w:t>
      </w:r>
      <w:r w:rsidR="00CA3E18">
        <w:rPr>
          <w:rFonts w:cstheme="minorHAnsi"/>
          <w:b/>
          <w:sz w:val="24"/>
          <w:lang w:val="fr-FR"/>
        </w:rPr>
        <w:t>âș</w:t>
      </w:r>
      <w:r w:rsidRPr="007B3DCA">
        <w:rPr>
          <w:rFonts w:cstheme="minorHAnsi"/>
          <w:b/>
          <w:sz w:val="24"/>
          <w:lang w:val="fr-FR"/>
        </w:rPr>
        <w:t>ti</w:t>
      </w:r>
      <w:r w:rsidR="00CA3E18">
        <w:rPr>
          <w:rFonts w:cstheme="minorHAnsi"/>
          <w:b/>
          <w:sz w:val="24"/>
          <w:lang w:val="fr-FR"/>
        </w:rPr>
        <w:t>gă</w:t>
      </w:r>
      <w:r w:rsidRPr="007B3DCA">
        <w:rPr>
          <w:rFonts w:cstheme="minorHAnsi"/>
          <w:b/>
          <w:sz w:val="24"/>
          <w:lang w:val="fr-FR"/>
        </w:rPr>
        <w:t xml:space="preserve"> lupta pentru via</w:t>
      </w:r>
      <w:r w:rsidR="00F32392">
        <w:rPr>
          <w:rFonts w:cstheme="minorHAnsi"/>
          <w:b/>
          <w:sz w:val="24"/>
          <w:lang w:val="fr-FR"/>
        </w:rPr>
        <w:t>ț</w:t>
      </w:r>
      <w:r w:rsidR="00E4080E">
        <w:rPr>
          <w:rFonts w:cstheme="minorHAnsi"/>
          <w:b/>
          <w:sz w:val="24"/>
          <w:lang w:val="fr-FR"/>
        </w:rPr>
        <w:t>a ta</w:t>
      </w:r>
      <w:r w:rsidRPr="007B3DCA">
        <w:rPr>
          <w:rFonts w:cstheme="minorHAnsi"/>
          <w:b/>
          <w:sz w:val="24"/>
          <w:lang w:val="fr-FR"/>
        </w:rPr>
        <w:t>!</w:t>
      </w:r>
    </w:p>
    <w:p w14:paraId="7EC07C98" w14:textId="77777777" w:rsidR="00302CB7" w:rsidRPr="00302CB7" w:rsidRDefault="00302CB7" w:rsidP="006E11D3">
      <w:pPr>
        <w:spacing w:after="0" w:line="240" w:lineRule="auto"/>
        <w:jc w:val="both"/>
        <w:rPr>
          <w:lang w:val="fr-FR"/>
        </w:rPr>
      </w:pPr>
    </w:p>
    <w:p w14:paraId="3978BED1" w14:textId="2A3EC66E" w:rsidR="00AD4C7B" w:rsidRPr="0071736A" w:rsidRDefault="00E4080E" w:rsidP="006E11D3">
      <w:pPr>
        <w:spacing w:after="0" w:line="240" w:lineRule="auto"/>
        <w:jc w:val="both"/>
        <w:rPr>
          <w:rFonts w:cstheme="minorHAnsi"/>
          <w:color w:val="000000" w:themeColor="text1"/>
          <w:lang w:val="fr-FR"/>
        </w:rPr>
      </w:pPr>
      <w:r>
        <w:rPr>
          <w:rFonts w:cstheme="minorHAnsi"/>
          <w:color w:val="FF0000"/>
          <w:lang w:val="fr-FR"/>
        </w:rPr>
        <w:t>«</w:t>
      </w:r>
      <w:r w:rsidR="00AD4C7B" w:rsidRPr="0071736A">
        <w:rPr>
          <w:rFonts w:cstheme="minorHAnsi"/>
          <w:color w:val="FF0000"/>
          <w:lang w:val="fr-FR"/>
        </w:rPr>
        <w:t>Hipertensiunea arterială este un factor de risc major</w:t>
      </w:r>
      <w:r>
        <w:rPr>
          <w:rFonts w:cstheme="minorHAnsi"/>
          <w:color w:val="FF0000"/>
          <w:lang w:val="fr-FR"/>
        </w:rPr>
        <w:t xml:space="preserve"> pentru bolile cardiovasculare (infarct miocardic</w:t>
      </w:r>
      <w:r w:rsidR="00AD4C7B" w:rsidRPr="0071736A">
        <w:rPr>
          <w:rFonts w:cstheme="minorHAnsi"/>
          <w:color w:val="FF0000"/>
          <w:lang w:val="fr-FR"/>
        </w:rPr>
        <w:t>, insuficiență car</w:t>
      </w:r>
      <w:r>
        <w:rPr>
          <w:rFonts w:cstheme="minorHAnsi"/>
          <w:color w:val="FF0000"/>
          <w:lang w:val="fr-FR"/>
        </w:rPr>
        <w:t xml:space="preserve">diacă, anevrisme ale arterelor, cum ar fi </w:t>
      </w:r>
      <w:r w:rsidR="00AD4C7B" w:rsidRPr="0071736A">
        <w:rPr>
          <w:rFonts w:cstheme="minorHAnsi"/>
          <w:color w:val="FF0000"/>
          <w:lang w:val="fr-FR"/>
        </w:rPr>
        <w:t>de exemplu anevrism</w:t>
      </w:r>
      <w:r>
        <w:rPr>
          <w:rFonts w:cstheme="minorHAnsi"/>
          <w:color w:val="FF0000"/>
          <w:lang w:val="fr-FR"/>
        </w:rPr>
        <w:t>ul aortic</w:t>
      </w:r>
      <w:r w:rsidR="00AD4C7B" w:rsidRPr="0071736A">
        <w:rPr>
          <w:rFonts w:cstheme="minorHAnsi"/>
          <w:color w:val="FF0000"/>
          <w:lang w:val="fr-FR"/>
        </w:rPr>
        <w:t>, boală arterială periferică</w:t>
      </w:r>
      <w:r>
        <w:rPr>
          <w:rFonts w:cstheme="minorHAnsi"/>
          <w:color w:val="FF0000"/>
          <w:lang w:val="fr-FR"/>
        </w:rPr>
        <w:t>)</w:t>
      </w:r>
      <w:r w:rsidR="00AD4C7B" w:rsidRPr="0071736A">
        <w:rPr>
          <w:rFonts w:cstheme="minorHAnsi"/>
          <w:color w:val="FF0000"/>
          <w:lang w:val="fr-FR"/>
        </w:rPr>
        <w:t xml:space="preserve"> și este</w:t>
      </w:r>
      <w:r w:rsidR="0071736A" w:rsidRPr="0071736A">
        <w:rPr>
          <w:rFonts w:cstheme="minorHAnsi"/>
          <w:color w:val="FF0000"/>
          <w:lang w:val="fr-FR"/>
        </w:rPr>
        <w:t xml:space="preserve"> o</w:t>
      </w:r>
      <w:r w:rsidR="00AD4C7B" w:rsidRPr="0071736A">
        <w:rPr>
          <w:rFonts w:cstheme="minorHAnsi"/>
          <w:color w:val="FF0000"/>
          <w:lang w:val="fr-FR"/>
        </w:rPr>
        <w:t xml:space="preserve"> cauza </w:t>
      </w:r>
      <w:r w:rsidR="0071736A" w:rsidRPr="0071736A">
        <w:rPr>
          <w:rFonts w:cstheme="minorHAnsi"/>
          <w:color w:val="FF0000"/>
          <w:lang w:val="fr-FR"/>
        </w:rPr>
        <w:t xml:space="preserve">a </w:t>
      </w:r>
      <w:r w:rsidR="00AD4C7B" w:rsidRPr="0071736A">
        <w:rPr>
          <w:rFonts w:cstheme="minorHAnsi"/>
          <w:color w:val="FF0000"/>
          <w:lang w:val="fr-FR"/>
        </w:rPr>
        <w:t xml:space="preserve">bolilor renale cronice. Chiar și o creștere moderată a valorilor tensiunii arteriale este asociată cu o </w:t>
      </w:r>
      <w:r w:rsidR="00DF2093">
        <w:rPr>
          <w:rFonts w:cstheme="minorHAnsi"/>
          <w:color w:val="FF0000"/>
          <w:lang w:val="fr-FR"/>
        </w:rPr>
        <w:t xml:space="preserve">reducere a speranței de </w:t>
      </w:r>
      <w:proofErr w:type="gramStart"/>
      <w:r w:rsidR="00DF2093">
        <w:rPr>
          <w:rFonts w:cstheme="minorHAnsi"/>
          <w:color w:val="FF0000"/>
          <w:lang w:val="fr-FR"/>
        </w:rPr>
        <w:t>viață</w:t>
      </w:r>
      <w:r w:rsidR="00302CB7" w:rsidRPr="0071736A">
        <w:rPr>
          <w:rFonts w:cstheme="minorHAnsi"/>
          <w:color w:val="FF0000"/>
          <w:lang w:val="fr-FR"/>
        </w:rPr>
        <w:t>»</w:t>
      </w:r>
      <w:proofErr w:type="gramEnd"/>
      <w:r w:rsidR="00302CB7" w:rsidRPr="0071736A">
        <w:rPr>
          <w:rFonts w:cstheme="minorHAnsi"/>
          <w:color w:val="000000" w:themeColor="text1"/>
          <w:lang w:val="fr-FR"/>
        </w:rPr>
        <w:t>, a spus Prof. Dr. Maria Doroban</w:t>
      </w:r>
      <w:r w:rsidR="00F32392">
        <w:rPr>
          <w:rFonts w:cstheme="minorHAnsi"/>
          <w:color w:val="000000" w:themeColor="text1"/>
          <w:lang w:val="fr-FR"/>
        </w:rPr>
        <w:t>ț</w:t>
      </w:r>
      <w:r w:rsidR="00302CB7" w:rsidRPr="0071736A">
        <w:rPr>
          <w:rFonts w:cstheme="minorHAnsi"/>
          <w:color w:val="000000" w:themeColor="text1"/>
          <w:lang w:val="fr-FR"/>
        </w:rPr>
        <w:t>u, Pre</w:t>
      </w:r>
      <w:r w:rsidR="00F32392">
        <w:rPr>
          <w:rFonts w:cstheme="minorHAnsi"/>
          <w:color w:val="000000" w:themeColor="text1"/>
          <w:lang w:val="fr-FR"/>
        </w:rPr>
        <w:t>ș</w:t>
      </w:r>
      <w:r w:rsidR="00302CB7" w:rsidRPr="0071736A">
        <w:rPr>
          <w:rFonts w:cstheme="minorHAnsi"/>
          <w:color w:val="000000" w:themeColor="text1"/>
          <w:lang w:val="fr-FR"/>
        </w:rPr>
        <w:t>edinte al Societ</w:t>
      </w:r>
      <w:r w:rsidR="00F32392">
        <w:rPr>
          <w:rFonts w:cstheme="minorHAnsi"/>
          <w:color w:val="000000" w:themeColor="text1"/>
          <w:lang w:val="fr-FR"/>
        </w:rPr>
        <w:t>ăț</w:t>
      </w:r>
      <w:r w:rsidR="00302CB7" w:rsidRPr="0071736A">
        <w:rPr>
          <w:rFonts w:cstheme="minorHAnsi"/>
          <w:color w:val="000000" w:themeColor="text1"/>
          <w:lang w:val="fr-FR"/>
        </w:rPr>
        <w:t>ii Rom</w:t>
      </w:r>
      <w:r w:rsidR="00F32392">
        <w:rPr>
          <w:rFonts w:cstheme="minorHAnsi"/>
          <w:color w:val="000000" w:themeColor="text1"/>
          <w:lang w:val="fr-FR"/>
        </w:rPr>
        <w:t>â</w:t>
      </w:r>
      <w:r w:rsidR="00302CB7" w:rsidRPr="0071736A">
        <w:rPr>
          <w:rFonts w:cstheme="minorHAnsi"/>
          <w:color w:val="000000" w:themeColor="text1"/>
          <w:lang w:val="fr-FR"/>
        </w:rPr>
        <w:t xml:space="preserve">ne de Hipertensiune. </w:t>
      </w:r>
    </w:p>
    <w:p w14:paraId="683D2B78" w14:textId="798C2D3D" w:rsidR="005871C2" w:rsidRDefault="005871C2" w:rsidP="006E11D3">
      <w:pPr>
        <w:spacing w:after="0" w:line="240" w:lineRule="auto"/>
        <w:jc w:val="both"/>
        <w:rPr>
          <w:rFonts w:cstheme="minorHAnsi"/>
          <w:lang w:val="fr-FR"/>
        </w:rPr>
      </w:pPr>
    </w:p>
    <w:p w14:paraId="11B07EDD" w14:textId="22E6AAFC" w:rsidR="00A32027" w:rsidRPr="00A32027" w:rsidRDefault="00A32027" w:rsidP="006E11D3">
      <w:pPr>
        <w:spacing w:after="0" w:line="240" w:lineRule="auto"/>
        <w:jc w:val="both"/>
        <w:rPr>
          <w:rFonts w:cstheme="minorHAnsi"/>
          <w:lang w:val="fr-FR"/>
        </w:rPr>
      </w:pPr>
      <w:proofErr w:type="gramStart"/>
      <w:r>
        <w:rPr>
          <w:rFonts w:cstheme="minorHAnsi"/>
          <w:color w:val="FF0000"/>
          <w:lang w:val="fr-FR"/>
        </w:rPr>
        <w:t>«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Hipertensiunea</w:t>
      </w:r>
      <w:proofErr w:type="gramEnd"/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arterial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este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cel mai important factor de risc modificabil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al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bolilor vasculare ale creierului </w:t>
      </w:r>
      <w:r>
        <w:rPr>
          <w:rFonts w:ascii="Calibri" w:eastAsia="Times New Roman" w:hAnsi="Calibri" w:cs="Calibri"/>
          <w:bCs/>
          <w:color w:val="FF0000"/>
          <w:lang w:val="fr-FR"/>
        </w:rPr>
        <w:t>ș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i al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dementelor,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care la r</w:t>
      </w:r>
      <w:r>
        <w:rPr>
          <w:rFonts w:ascii="Calibri" w:eastAsia="Times New Roman" w:hAnsi="Calibri" w:cs="Calibri"/>
          <w:color w:val="FF0000"/>
          <w:lang w:val="fr-FR"/>
        </w:rPr>
        <w:t>â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ndul lor sunt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o cauz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major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de mortalitate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</w:t>
      </w:r>
      <w:r>
        <w:rPr>
          <w:rFonts w:ascii="Calibri" w:eastAsia="Times New Roman" w:hAnsi="Calibri" w:cs="Calibri"/>
          <w:color w:val="FF0000"/>
          <w:lang w:val="fr-FR"/>
        </w:rPr>
        <w:t>ș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i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cea mai important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cauz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de invaliditate major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</w:t>
      </w:r>
      <w:r>
        <w:rPr>
          <w:rFonts w:ascii="Calibri" w:eastAsia="Times New Roman" w:hAnsi="Calibri" w:cs="Calibri"/>
          <w:bCs/>
          <w:color w:val="FF0000"/>
          <w:lang w:val="fr-FR"/>
        </w:rPr>
        <w:t>î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n popula</w:t>
      </w:r>
      <w:r>
        <w:rPr>
          <w:rFonts w:ascii="Calibri" w:eastAsia="Times New Roman" w:hAnsi="Calibri" w:cs="Calibri"/>
          <w:bCs/>
          <w:color w:val="FF0000"/>
          <w:lang w:val="fr-FR"/>
        </w:rPr>
        <w:t>ț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ia general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! De aceea</w:t>
      </w:r>
      <w:r>
        <w:rPr>
          <w:rFonts w:ascii="Calibri" w:eastAsia="Times New Roman" w:hAnsi="Calibri" w:cs="Calibri"/>
          <w:color w:val="FF0000"/>
          <w:lang w:val="fr-FR"/>
        </w:rPr>
        <w:t>,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diagnosticul precoce </w:t>
      </w:r>
      <w:r>
        <w:rPr>
          <w:rFonts w:ascii="Calibri" w:eastAsia="Times New Roman" w:hAnsi="Calibri" w:cs="Calibri"/>
          <w:bCs/>
          <w:color w:val="FF0000"/>
          <w:lang w:val="fr-FR"/>
        </w:rPr>
        <w:t>ș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i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terapia optima </w:t>
      </w:r>
      <w:r>
        <w:rPr>
          <w:rFonts w:ascii="Calibri" w:eastAsia="Times New Roman" w:hAnsi="Calibri" w:cs="Calibri"/>
          <w:bCs/>
          <w:color w:val="FF0000"/>
          <w:lang w:val="fr-FR"/>
        </w:rPr>
        <w:t>ș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i sus</w:t>
      </w:r>
      <w:r>
        <w:rPr>
          <w:rFonts w:ascii="Calibri" w:eastAsia="Times New Roman" w:hAnsi="Calibri" w:cs="Calibri"/>
          <w:bCs/>
          <w:color w:val="FF0000"/>
          <w:lang w:val="fr-FR"/>
        </w:rPr>
        <w:t>ț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inut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 a HTA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</w:t>
      </w:r>
      <w:r>
        <w:rPr>
          <w:rFonts w:ascii="Calibri" w:eastAsia="Times New Roman" w:hAnsi="Calibri" w:cs="Calibri"/>
          <w:color w:val="FF0000"/>
          <w:lang w:val="fr-FR"/>
        </w:rPr>
        <w:t>reprezintă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calea cu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cel mai mare impact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asupra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reducerii semnificative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 al acestor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consecin</w:t>
      </w:r>
      <w:r>
        <w:rPr>
          <w:rFonts w:ascii="Calibri" w:eastAsia="Times New Roman" w:hAnsi="Calibri" w:cs="Calibri"/>
          <w:bCs/>
          <w:color w:val="FF0000"/>
          <w:lang w:val="fr-FR"/>
        </w:rPr>
        <w:t>ț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e devastatoare </w:t>
      </w:r>
      <w:r>
        <w:rPr>
          <w:rFonts w:ascii="Calibri" w:eastAsia="Times New Roman" w:hAnsi="Calibri" w:cs="Calibri"/>
          <w:color w:val="FF0000"/>
          <w:lang w:val="fr-FR"/>
        </w:rPr>
        <w:t>î</w:t>
      </w:r>
      <w:r w:rsidRPr="00A32027">
        <w:rPr>
          <w:rFonts w:ascii="Calibri" w:eastAsia="Times New Roman" w:hAnsi="Calibri" w:cs="Calibri"/>
          <w:color w:val="FF0000"/>
          <w:lang w:val="fr-FR"/>
        </w:rPr>
        <w:t xml:space="preserve">n 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>popula</w:t>
      </w:r>
      <w:r>
        <w:rPr>
          <w:rFonts w:ascii="Calibri" w:eastAsia="Times New Roman" w:hAnsi="Calibri" w:cs="Calibri"/>
          <w:bCs/>
          <w:color w:val="FF0000"/>
          <w:lang w:val="fr-FR"/>
        </w:rPr>
        <w:t>ț</w:t>
      </w:r>
      <w:r w:rsidRPr="00A32027">
        <w:rPr>
          <w:rFonts w:ascii="Calibri" w:eastAsia="Times New Roman" w:hAnsi="Calibri" w:cs="Calibri"/>
          <w:bCs/>
          <w:color w:val="FF0000"/>
          <w:lang w:val="fr-FR"/>
        </w:rPr>
        <w:t xml:space="preserve">ia </w:t>
      </w:r>
      <w:proofErr w:type="gramStart"/>
      <w:r w:rsidRPr="00A32027">
        <w:rPr>
          <w:rFonts w:ascii="Calibri" w:eastAsia="Times New Roman" w:hAnsi="Calibri" w:cs="Calibri"/>
          <w:bCs/>
          <w:color w:val="FF0000"/>
          <w:lang w:val="fr-FR"/>
        </w:rPr>
        <w:t>general</w:t>
      </w:r>
      <w:r>
        <w:rPr>
          <w:rFonts w:ascii="Calibri" w:eastAsia="Times New Roman" w:hAnsi="Calibri" w:cs="Calibri"/>
          <w:bCs/>
          <w:color w:val="FF0000"/>
          <w:lang w:val="fr-FR"/>
        </w:rPr>
        <w:t>ă</w:t>
      </w:r>
      <w:r w:rsidRPr="0071736A">
        <w:rPr>
          <w:rFonts w:cstheme="minorHAnsi"/>
          <w:color w:val="FF0000"/>
          <w:lang w:val="fr-FR"/>
        </w:rPr>
        <w:t>»</w:t>
      </w:r>
      <w:proofErr w:type="gramEnd"/>
      <w:r w:rsidRPr="0071736A">
        <w:rPr>
          <w:rFonts w:cstheme="minorHAnsi"/>
          <w:color w:val="000000" w:themeColor="text1"/>
          <w:lang w:val="fr-FR"/>
        </w:rPr>
        <w:t>,</w:t>
      </w:r>
      <w:r w:rsidRPr="00A32027">
        <w:rPr>
          <w:rFonts w:ascii="Calibri" w:eastAsia="Times New Roman" w:hAnsi="Calibri" w:cs="Calibri"/>
          <w:bCs/>
          <w:lang w:val="fr-FR"/>
        </w:rPr>
        <w:t xml:space="preserve"> a</w:t>
      </w:r>
      <w:r>
        <w:rPr>
          <w:rFonts w:ascii="Calibri" w:eastAsia="Times New Roman" w:hAnsi="Calibri" w:cs="Calibri"/>
          <w:bCs/>
          <w:lang w:val="fr-FR"/>
        </w:rPr>
        <w:t xml:space="preserve"> declarat</w:t>
      </w:r>
      <w:r w:rsidRPr="00A32027">
        <w:rPr>
          <w:rFonts w:ascii="Calibri" w:eastAsia="Times New Roman" w:hAnsi="Calibri" w:cs="Calibri"/>
          <w:bCs/>
          <w:lang w:val="fr-FR"/>
        </w:rPr>
        <w:t xml:space="preserve"> </w:t>
      </w:r>
      <w:r w:rsidRPr="00A32027">
        <w:rPr>
          <w:rFonts w:ascii="Calibri" w:eastAsia="Times New Roman" w:hAnsi="Calibri" w:cs="Calibri"/>
          <w:shd w:val="clear" w:color="auto" w:fill="FFFFFF"/>
          <w:lang w:val="fr-FR"/>
        </w:rPr>
        <w:t>Prof. Dr. Ovidiu Băjenaru, Președinte de Onoare Societatea de Neurologie din România</w:t>
      </w:r>
      <w:r>
        <w:rPr>
          <w:rFonts w:ascii="Calibri" w:eastAsia="Times New Roman" w:hAnsi="Calibri" w:cs="Calibri"/>
          <w:shd w:val="clear" w:color="auto" w:fill="FFFFFF"/>
          <w:lang w:val="fr-FR"/>
        </w:rPr>
        <w:t>.</w:t>
      </w:r>
    </w:p>
    <w:p w14:paraId="4DD05C31" w14:textId="6121B124" w:rsidR="00A32027" w:rsidRDefault="00A32027" w:rsidP="006E11D3">
      <w:pPr>
        <w:spacing w:after="0" w:line="240" w:lineRule="auto"/>
        <w:jc w:val="both"/>
        <w:rPr>
          <w:rFonts w:cstheme="minorHAnsi"/>
          <w:b/>
          <w:sz w:val="24"/>
          <w:lang w:val="fr-FR"/>
        </w:rPr>
      </w:pPr>
    </w:p>
    <w:p w14:paraId="528A986B" w14:textId="61D3657D" w:rsidR="00F40C1C" w:rsidRPr="00E06A42" w:rsidRDefault="00F40C1C" w:rsidP="007A6FBD">
      <w:pPr>
        <w:pStyle w:val="PlainText"/>
        <w:jc w:val="both"/>
        <w:rPr>
          <w:lang w:val="fr-FR"/>
        </w:rPr>
      </w:pPr>
      <w:r w:rsidRPr="007A6FBD">
        <w:rPr>
          <w:color w:val="FF0000"/>
          <w:lang w:val="fr-FR"/>
        </w:rPr>
        <w:t>"Prevenția și depistarea precoce a HTA sunt importante pentru reducerea cazurilor de îmbolnăvire și evitarea complicațiilor determinate de acestea. Lucrăm la Legea Sănătății care va cuprinde un capitol dedicat preven</w:t>
      </w:r>
      <w:r w:rsidR="00E06A42" w:rsidRPr="007A6FBD">
        <w:rPr>
          <w:color w:val="FF0000"/>
          <w:lang w:val="fr-FR"/>
        </w:rPr>
        <w:t>ț</w:t>
      </w:r>
      <w:r w:rsidRPr="007A6FBD">
        <w:rPr>
          <w:color w:val="FF0000"/>
          <w:lang w:val="fr-FR"/>
        </w:rPr>
        <w:t>iei.  Alte m</w:t>
      </w:r>
      <w:r w:rsidR="00E06A42" w:rsidRPr="007A6FBD">
        <w:rPr>
          <w:color w:val="FF0000"/>
          <w:lang w:val="fr-FR"/>
        </w:rPr>
        <w:t>ă</w:t>
      </w:r>
      <w:r w:rsidRPr="007A6FBD">
        <w:rPr>
          <w:color w:val="FF0000"/>
          <w:lang w:val="fr-FR"/>
        </w:rPr>
        <w:t xml:space="preserve">suri importante </w:t>
      </w:r>
      <w:proofErr w:type="gramStart"/>
      <w:r w:rsidRPr="007A6FBD">
        <w:rPr>
          <w:color w:val="FF0000"/>
          <w:lang w:val="fr-FR"/>
        </w:rPr>
        <w:t>destinate  depist</w:t>
      </w:r>
      <w:r w:rsidR="00E06A42" w:rsidRPr="007A6FBD">
        <w:rPr>
          <w:color w:val="FF0000"/>
          <w:lang w:val="fr-FR"/>
        </w:rPr>
        <w:t>ă</w:t>
      </w:r>
      <w:r w:rsidRPr="007A6FBD">
        <w:rPr>
          <w:color w:val="FF0000"/>
          <w:lang w:val="fr-FR"/>
        </w:rPr>
        <w:t>rii</w:t>
      </w:r>
      <w:proofErr w:type="gramEnd"/>
      <w:r w:rsidRPr="007A6FBD">
        <w:rPr>
          <w:color w:val="FF0000"/>
          <w:lang w:val="fr-FR"/>
        </w:rPr>
        <w:t xml:space="preserve"> </w:t>
      </w:r>
      <w:r w:rsidR="00E06A42" w:rsidRPr="007A6FBD">
        <w:rPr>
          <w:color w:val="FF0000"/>
          <w:lang w:val="fr-FR"/>
        </w:rPr>
        <w:t>ș</w:t>
      </w:r>
      <w:r w:rsidRPr="007A6FBD">
        <w:rPr>
          <w:color w:val="FF0000"/>
          <w:lang w:val="fr-FR"/>
        </w:rPr>
        <w:t xml:space="preserve">i tratamentului HTA vizează demararea programului de screening privind factorii de risc pentru bolile cardiovasculare, precum </w:t>
      </w:r>
      <w:r w:rsidR="008C19FA" w:rsidRPr="007A6FBD">
        <w:rPr>
          <w:color w:val="FF0000"/>
          <w:lang w:val="fr-FR"/>
        </w:rPr>
        <w:t>ș</w:t>
      </w:r>
      <w:r w:rsidRPr="007A6FBD">
        <w:rPr>
          <w:color w:val="FF0000"/>
          <w:lang w:val="fr-FR"/>
        </w:rPr>
        <w:t>i cre</w:t>
      </w:r>
      <w:r w:rsidR="008C19FA" w:rsidRPr="007A6FBD">
        <w:rPr>
          <w:color w:val="FF0000"/>
          <w:lang w:val="fr-FR"/>
        </w:rPr>
        <w:t>ș</w:t>
      </w:r>
      <w:r w:rsidRPr="007A6FBD">
        <w:rPr>
          <w:color w:val="FF0000"/>
          <w:lang w:val="fr-FR"/>
        </w:rPr>
        <w:t xml:space="preserve">terea finanțării pentru centrele de Stroke. Vom extinde </w:t>
      </w:r>
      <w:r w:rsidR="008C19FA" w:rsidRPr="007A6FBD">
        <w:rPr>
          <w:color w:val="FF0000"/>
          <w:lang w:val="fr-FR"/>
        </w:rPr>
        <w:t>ș</w:t>
      </w:r>
      <w:r w:rsidRPr="007A6FBD">
        <w:rPr>
          <w:color w:val="FF0000"/>
          <w:lang w:val="fr-FR"/>
        </w:rPr>
        <w:t>i dezvol</w:t>
      </w:r>
      <w:r w:rsidR="008C19FA" w:rsidRPr="007A6FBD">
        <w:rPr>
          <w:color w:val="FF0000"/>
          <w:lang w:val="fr-FR"/>
        </w:rPr>
        <w:t>ta</w:t>
      </w:r>
      <w:r w:rsidRPr="007A6FBD">
        <w:rPr>
          <w:color w:val="FF0000"/>
          <w:lang w:val="fr-FR"/>
        </w:rPr>
        <w:t xml:space="preserve"> si programul</w:t>
      </w:r>
      <w:r w:rsidR="008C19FA" w:rsidRPr="007A6FBD">
        <w:rPr>
          <w:color w:val="FF0000"/>
          <w:lang w:val="fr-FR"/>
        </w:rPr>
        <w:t xml:space="preserve"> de </w:t>
      </w:r>
      <w:r w:rsidRPr="007A6FBD">
        <w:rPr>
          <w:color w:val="FF0000"/>
          <w:lang w:val="fr-FR"/>
        </w:rPr>
        <w:t>acțiuni prioritare dedicat IMA"</w:t>
      </w:r>
      <w:r w:rsidRPr="00E06A42">
        <w:rPr>
          <w:lang w:val="fr-FR"/>
        </w:rPr>
        <w:t xml:space="preserve">, a declarat Sorina Pintea, </w:t>
      </w:r>
      <w:r w:rsidR="008C19FA">
        <w:rPr>
          <w:lang w:val="fr-FR"/>
        </w:rPr>
        <w:t>M</w:t>
      </w:r>
      <w:r w:rsidRPr="00E06A42">
        <w:rPr>
          <w:lang w:val="fr-FR"/>
        </w:rPr>
        <w:t>inistrul Sănătății</w:t>
      </w:r>
      <w:r w:rsidR="008C19FA">
        <w:rPr>
          <w:lang w:val="fr-FR"/>
        </w:rPr>
        <w:t>.</w:t>
      </w:r>
    </w:p>
    <w:p w14:paraId="6495AA90" w14:textId="77777777" w:rsidR="00F40C1C" w:rsidRPr="00A32027" w:rsidRDefault="00F40C1C" w:rsidP="006E11D3">
      <w:pPr>
        <w:spacing w:after="0" w:line="240" w:lineRule="auto"/>
        <w:jc w:val="both"/>
        <w:rPr>
          <w:rFonts w:cstheme="minorHAnsi"/>
          <w:b/>
          <w:sz w:val="24"/>
          <w:lang w:val="fr-FR"/>
        </w:rPr>
      </w:pPr>
    </w:p>
    <w:p w14:paraId="0DB988BE" w14:textId="5C193342" w:rsidR="00302CB7" w:rsidRPr="00471E64" w:rsidRDefault="00302CB7" w:rsidP="006E11D3">
      <w:pPr>
        <w:spacing w:after="0" w:line="240" w:lineRule="auto"/>
        <w:jc w:val="both"/>
        <w:rPr>
          <w:rFonts w:cstheme="minorHAnsi"/>
          <w:b/>
          <w:sz w:val="24"/>
        </w:rPr>
      </w:pPr>
      <w:r w:rsidRPr="00471E64">
        <w:rPr>
          <w:rFonts w:cstheme="minorHAnsi"/>
          <w:b/>
          <w:sz w:val="24"/>
        </w:rPr>
        <w:t xml:space="preserve">Cum </w:t>
      </w:r>
      <w:r w:rsidR="00F32392" w:rsidRPr="00471E64">
        <w:rPr>
          <w:rFonts w:cstheme="minorHAnsi"/>
          <w:b/>
          <w:sz w:val="24"/>
        </w:rPr>
        <w:t>ț</w:t>
      </w:r>
      <w:r w:rsidRPr="00471E64">
        <w:rPr>
          <w:rFonts w:cstheme="minorHAnsi"/>
          <w:b/>
          <w:sz w:val="24"/>
        </w:rPr>
        <w:t>ii sub control tensiunea arterial</w:t>
      </w:r>
      <w:r w:rsidR="00F32392" w:rsidRPr="00471E64">
        <w:rPr>
          <w:rFonts w:cstheme="minorHAnsi"/>
          <w:b/>
          <w:sz w:val="24"/>
        </w:rPr>
        <w:t>ă</w:t>
      </w:r>
      <w:r w:rsidR="00DF2093">
        <w:rPr>
          <w:rFonts w:cstheme="minorHAnsi"/>
          <w:b/>
          <w:sz w:val="24"/>
        </w:rPr>
        <w:t>?</w:t>
      </w:r>
    </w:p>
    <w:p w14:paraId="21BF94F3" w14:textId="77777777" w:rsidR="00302CB7" w:rsidRPr="00302CB7" w:rsidRDefault="00302CB7" w:rsidP="006E11D3">
      <w:pPr>
        <w:spacing w:after="0" w:line="240" w:lineRule="auto"/>
        <w:jc w:val="both"/>
        <w:rPr>
          <w:rFonts w:cstheme="minorHAnsi"/>
        </w:rPr>
      </w:pPr>
    </w:p>
    <w:p w14:paraId="4DC20365" w14:textId="77777777" w:rsidR="00480D22" w:rsidRPr="00F32392" w:rsidRDefault="00480D22" w:rsidP="006E11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32392">
        <w:rPr>
          <w:rFonts w:asciiTheme="minorHAnsi" w:hAnsiTheme="minorHAnsi" w:cstheme="minorHAnsi"/>
          <w:color w:val="333333"/>
          <w:sz w:val="22"/>
          <w:szCs w:val="22"/>
        </w:rPr>
        <w:t>Stilul de via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ță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 are o importan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ță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 crucial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î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n prevenirea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ș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i tratarea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h</w:t>
      </w:r>
      <w:r w:rsidR="007B3DCA"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ipertensiunii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7B3DCA" w:rsidRPr="00F32392">
        <w:rPr>
          <w:rFonts w:asciiTheme="minorHAnsi" w:hAnsiTheme="minorHAnsi" w:cstheme="minorHAnsi"/>
          <w:color w:val="333333"/>
          <w:sz w:val="22"/>
          <w:szCs w:val="22"/>
        </w:rPr>
        <w:t>rteriale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  <w:r w:rsidR="0071736A"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obezitatea, 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inactivitatea fizic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, excesul de sare</w:t>
      </w:r>
      <w:r w:rsidR="0071736A" w:rsidRPr="00F32392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 alimenta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ț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ia bogat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î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n alimente </w:t>
      </w:r>
      <w:r w:rsidR="007B3DCA" w:rsidRPr="00F32392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rocesate </w:t>
      </w:r>
      <w:r w:rsidR="00F32392" w:rsidRPr="00F32392">
        <w:rPr>
          <w:rFonts w:asciiTheme="minorHAnsi" w:hAnsiTheme="minorHAnsi" w:cstheme="minorHAnsi"/>
          <w:color w:val="333333"/>
          <w:sz w:val="22"/>
          <w:szCs w:val="22"/>
        </w:rPr>
        <w:t>ș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i cu un con</w:t>
      </w:r>
      <w:r w:rsidR="00F32392">
        <w:rPr>
          <w:rFonts w:asciiTheme="minorHAnsi" w:hAnsiTheme="minorHAnsi" w:cstheme="minorHAnsi"/>
          <w:color w:val="333333"/>
          <w:sz w:val="22"/>
          <w:szCs w:val="22"/>
        </w:rPr>
        <w:t>ț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inut ridicat de gr</w:t>
      </w:r>
      <w:r w:rsidR="00F32392">
        <w:rPr>
          <w:rFonts w:asciiTheme="minorHAnsi" w:hAnsiTheme="minorHAnsi" w:cstheme="minorHAnsi"/>
          <w:color w:val="333333"/>
          <w:sz w:val="22"/>
          <w:szCs w:val="22"/>
        </w:rPr>
        <w:t>ă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 xml:space="preserve">simi, alcoolul </w:t>
      </w:r>
      <w:r w:rsidR="00F32392">
        <w:rPr>
          <w:rFonts w:asciiTheme="minorHAnsi" w:hAnsiTheme="minorHAnsi" w:cstheme="minorHAnsi"/>
          <w:color w:val="333333"/>
          <w:sz w:val="22"/>
          <w:szCs w:val="22"/>
        </w:rPr>
        <w:t>ș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i tutunul sunt print</w:t>
      </w:r>
      <w:r w:rsidR="007B3DCA" w:rsidRPr="00F32392">
        <w:rPr>
          <w:rFonts w:asciiTheme="minorHAnsi" w:hAnsiTheme="minorHAnsi" w:cstheme="minorHAnsi"/>
          <w:color w:val="333333"/>
          <w:sz w:val="22"/>
          <w:szCs w:val="22"/>
        </w:rPr>
        <w:t>r</w:t>
      </w:r>
      <w:r w:rsidRPr="00F32392">
        <w:rPr>
          <w:rFonts w:asciiTheme="minorHAnsi" w:hAnsiTheme="minorHAnsi" w:cstheme="minorHAnsi"/>
          <w:color w:val="333333"/>
          <w:sz w:val="22"/>
          <w:szCs w:val="22"/>
        </w:rPr>
        <w:t>e principalele cauze ale unei tensiuni arteriale crescute.</w:t>
      </w:r>
    </w:p>
    <w:p w14:paraId="270920B8" w14:textId="77777777" w:rsidR="00480D22" w:rsidRPr="00F32392" w:rsidRDefault="00480D22" w:rsidP="006E11D3">
      <w:pPr>
        <w:spacing w:after="0" w:line="240" w:lineRule="auto"/>
        <w:jc w:val="both"/>
        <w:rPr>
          <w:rFonts w:cstheme="minorHAnsi"/>
        </w:rPr>
      </w:pPr>
    </w:p>
    <w:p w14:paraId="24390352" w14:textId="77777777" w:rsidR="006E1CA2" w:rsidRPr="006E1CA2" w:rsidRDefault="005871C2" w:rsidP="006E11D3">
      <w:pPr>
        <w:spacing w:after="0" w:line="240" w:lineRule="auto"/>
        <w:jc w:val="both"/>
        <w:rPr>
          <w:rFonts w:eastAsia="Times New Roman" w:cstheme="minorHAnsi"/>
          <w:color w:val="333333"/>
        </w:rPr>
      </w:pPr>
      <w:r w:rsidRPr="005871C2">
        <w:rPr>
          <w:rFonts w:eastAsia="Times New Roman" w:cstheme="minorHAnsi"/>
          <w:color w:val="333333"/>
        </w:rPr>
        <w:t xml:space="preserve">Modificările stilului de viață prin care oricine </w:t>
      </w:r>
      <w:r w:rsidR="00F32392">
        <w:rPr>
          <w:rFonts w:eastAsia="Times New Roman" w:cstheme="minorHAnsi"/>
          <w:color w:val="333333"/>
        </w:rPr>
        <w:t>îș</w:t>
      </w:r>
      <w:r w:rsidRPr="005871C2">
        <w:rPr>
          <w:rFonts w:eastAsia="Times New Roman" w:cstheme="minorHAnsi"/>
          <w:color w:val="333333"/>
        </w:rPr>
        <w:t>i poate îmbunătăți tensiunea arterială includ:</w:t>
      </w:r>
    </w:p>
    <w:p w14:paraId="3A41176A" w14:textId="3A159154" w:rsidR="008E4750" w:rsidRPr="00F32392" w:rsidRDefault="002D11FF" w:rsidP="006E11D3">
      <w:pPr>
        <w:spacing w:after="0" w:line="240" w:lineRule="auto"/>
        <w:jc w:val="both"/>
        <w:rPr>
          <w:rFonts w:cstheme="minorHAnsi"/>
        </w:rPr>
      </w:pPr>
      <w:r w:rsidRPr="00F32392">
        <w:rPr>
          <w:rFonts w:cstheme="minorHAnsi"/>
        </w:rPr>
        <w:t xml:space="preserve">• </w:t>
      </w:r>
      <w:r w:rsidR="008E4750" w:rsidRPr="00F32392">
        <w:rPr>
          <w:rFonts w:cstheme="minorHAnsi"/>
        </w:rPr>
        <w:t xml:space="preserve">Mentinerea sau </w:t>
      </w:r>
      <w:r w:rsidR="000F67D4">
        <w:rPr>
          <w:rFonts w:cstheme="minorHAnsi"/>
        </w:rPr>
        <w:t>aducerea greutatii la un nivel optim</w:t>
      </w:r>
    </w:p>
    <w:p w14:paraId="6E2C00F1" w14:textId="77777777" w:rsidR="002D11FF" w:rsidRPr="002D11FF" w:rsidRDefault="008E4750" w:rsidP="006E11D3">
      <w:pPr>
        <w:spacing w:after="0" w:line="240" w:lineRule="auto"/>
        <w:jc w:val="both"/>
        <w:rPr>
          <w:rFonts w:cstheme="minorHAnsi"/>
        </w:rPr>
      </w:pPr>
      <w:r w:rsidRPr="002D11FF">
        <w:rPr>
          <w:rFonts w:cstheme="minorHAnsi"/>
        </w:rPr>
        <w:t xml:space="preserve">• </w:t>
      </w:r>
      <w:r w:rsidR="002D11FF" w:rsidRPr="002D11FF">
        <w:rPr>
          <w:rFonts w:cstheme="minorHAnsi"/>
        </w:rPr>
        <w:t>Reducerea gr</w:t>
      </w:r>
      <w:r w:rsidR="00F32392">
        <w:rPr>
          <w:rFonts w:cstheme="minorHAnsi"/>
        </w:rPr>
        <w:t>ă</w:t>
      </w:r>
      <w:r w:rsidR="002D11FF" w:rsidRPr="002D11FF">
        <w:rPr>
          <w:rFonts w:cstheme="minorHAnsi"/>
        </w:rPr>
        <w:t>similor monosaturate din alimenta</w:t>
      </w:r>
      <w:r w:rsidR="00F32392">
        <w:rPr>
          <w:rFonts w:cstheme="minorHAnsi"/>
        </w:rPr>
        <w:t>ț</w:t>
      </w:r>
      <w:r w:rsidR="002D11FF" w:rsidRPr="002D11FF">
        <w:rPr>
          <w:rFonts w:cstheme="minorHAnsi"/>
        </w:rPr>
        <w:t>ie</w:t>
      </w:r>
    </w:p>
    <w:p w14:paraId="292D09AD" w14:textId="77777777" w:rsidR="002D11FF" w:rsidRPr="002D11FF" w:rsidRDefault="002D11FF" w:rsidP="006E11D3">
      <w:pPr>
        <w:spacing w:after="0" w:line="240" w:lineRule="auto"/>
        <w:jc w:val="both"/>
        <w:rPr>
          <w:rFonts w:cstheme="minorHAnsi"/>
        </w:rPr>
      </w:pPr>
      <w:r w:rsidRPr="002D11FF">
        <w:rPr>
          <w:rFonts w:cstheme="minorHAnsi"/>
        </w:rPr>
        <w:t xml:space="preserve">• Reducerea conținutului de sare </w:t>
      </w:r>
      <w:r w:rsidR="00F32392">
        <w:rPr>
          <w:rFonts w:cstheme="minorHAnsi"/>
        </w:rPr>
        <w:t>î</w:t>
      </w:r>
      <w:r w:rsidRPr="002D11FF">
        <w:rPr>
          <w:rFonts w:cstheme="minorHAnsi"/>
        </w:rPr>
        <w:t>n diet</w:t>
      </w:r>
      <w:r w:rsidR="00F32392">
        <w:rPr>
          <w:rFonts w:cstheme="minorHAnsi"/>
        </w:rPr>
        <w:t>ă</w:t>
      </w:r>
      <w:r w:rsidRPr="002D11FF">
        <w:rPr>
          <w:rFonts w:cstheme="minorHAnsi"/>
        </w:rPr>
        <w:t xml:space="preserve"> </w:t>
      </w:r>
    </w:p>
    <w:p w14:paraId="3FD8E985" w14:textId="77777777" w:rsidR="002D11FF" w:rsidRPr="002D11FF" w:rsidRDefault="002D11FF" w:rsidP="006E11D3">
      <w:pPr>
        <w:spacing w:after="0" w:line="240" w:lineRule="auto"/>
        <w:jc w:val="both"/>
        <w:rPr>
          <w:rFonts w:cstheme="minorHAnsi"/>
        </w:rPr>
      </w:pPr>
      <w:r w:rsidRPr="002D11FF">
        <w:rPr>
          <w:rFonts w:cstheme="minorHAnsi"/>
        </w:rPr>
        <w:t>• Exerciții fizice regulate</w:t>
      </w:r>
    </w:p>
    <w:p w14:paraId="7F836B94" w14:textId="77777777" w:rsidR="006E1CA2" w:rsidRDefault="002D11FF" w:rsidP="006E11D3">
      <w:pPr>
        <w:spacing w:after="0" w:line="240" w:lineRule="auto"/>
        <w:jc w:val="both"/>
        <w:rPr>
          <w:rFonts w:cstheme="minorHAnsi"/>
        </w:rPr>
      </w:pPr>
      <w:r w:rsidRPr="002D11FF">
        <w:rPr>
          <w:rFonts w:cstheme="minorHAnsi"/>
        </w:rPr>
        <w:t>• Ponderarea consumului de alcool</w:t>
      </w:r>
    </w:p>
    <w:p w14:paraId="6FC30BEB" w14:textId="77777777" w:rsidR="002D11FF" w:rsidRDefault="002D11FF" w:rsidP="006E11D3">
      <w:pPr>
        <w:spacing w:after="0" w:line="240" w:lineRule="auto"/>
        <w:jc w:val="both"/>
        <w:rPr>
          <w:rFonts w:cstheme="minorHAnsi"/>
        </w:rPr>
      </w:pPr>
      <w:r w:rsidRPr="002D11FF">
        <w:rPr>
          <w:rFonts w:cstheme="minorHAnsi"/>
        </w:rPr>
        <w:t>•</w:t>
      </w:r>
      <w:r>
        <w:rPr>
          <w:rFonts w:cstheme="minorHAnsi"/>
        </w:rPr>
        <w:t xml:space="preserve"> Eliminarea fumatului</w:t>
      </w:r>
    </w:p>
    <w:p w14:paraId="28AD19A7" w14:textId="77777777" w:rsidR="00AA3087" w:rsidRPr="00F32392" w:rsidRDefault="00AA3087" w:rsidP="006E11D3">
      <w:pPr>
        <w:spacing w:after="0" w:line="240" w:lineRule="auto"/>
        <w:jc w:val="both"/>
        <w:rPr>
          <w:rFonts w:cstheme="minorHAnsi"/>
          <w:noProof/>
        </w:rPr>
      </w:pPr>
    </w:p>
    <w:p w14:paraId="13BDE912" w14:textId="77777777" w:rsidR="00480D22" w:rsidRPr="00F32392" w:rsidRDefault="00480D22" w:rsidP="006E11D3">
      <w:pPr>
        <w:spacing w:after="0" w:line="240" w:lineRule="auto"/>
        <w:jc w:val="both"/>
        <w:rPr>
          <w:rFonts w:cstheme="minorHAnsi"/>
        </w:rPr>
      </w:pPr>
      <w:r w:rsidRPr="00F32392">
        <w:rPr>
          <w:rFonts w:cstheme="minorHAnsi"/>
        </w:rPr>
        <w:t>Z</w:t>
      </w:r>
      <w:r w:rsidR="00E8231B" w:rsidRPr="00F32392">
        <w:rPr>
          <w:rFonts w:cstheme="minorHAnsi"/>
        </w:rPr>
        <w:t>i</w:t>
      </w:r>
      <w:r w:rsidRPr="00F32392">
        <w:rPr>
          <w:rFonts w:cstheme="minorHAnsi"/>
        </w:rPr>
        <w:t>ua Mondial</w:t>
      </w:r>
      <w:r w:rsidR="00F32392" w:rsidRPr="00F32392">
        <w:rPr>
          <w:rFonts w:cstheme="minorHAnsi"/>
        </w:rPr>
        <w:t>ă</w:t>
      </w:r>
      <w:r w:rsidRPr="00F32392">
        <w:rPr>
          <w:rFonts w:cstheme="minorHAnsi"/>
        </w:rPr>
        <w:t xml:space="preserve"> a Hipertensiunii</w:t>
      </w:r>
      <w:r w:rsidR="00E8231B" w:rsidRPr="00F32392">
        <w:rPr>
          <w:rFonts w:cstheme="minorHAnsi"/>
        </w:rPr>
        <w:t xml:space="preserve"> </w:t>
      </w:r>
      <w:r w:rsidR="00471E64">
        <w:rPr>
          <w:rFonts w:cstheme="minorHAnsi"/>
        </w:rPr>
        <w:t xml:space="preserve">Arteriale </w:t>
      </w:r>
      <w:r w:rsidR="00E8231B" w:rsidRPr="00F32392">
        <w:rPr>
          <w:rFonts w:cstheme="minorHAnsi"/>
        </w:rPr>
        <w:t>este un eveniment anual ini</w:t>
      </w:r>
      <w:r w:rsidR="00F32392" w:rsidRPr="00F32392">
        <w:rPr>
          <w:rFonts w:cstheme="minorHAnsi"/>
        </w:rPr>
        <w:t>ț</w:t>
      </w:r>
      <w:r w:rsidR="00E8231B" w:rsidRPr="00F32392">
        <w:rPr>
          <w:rFonts w:cstheme="minorHAnsi"/>
        </w:rPr>
        <w:t xml:space="preserve">iat </w:t>
      </w:r>
      <w:r w:rsidR="00F32392" w:rsidRPr="00F32392">
        <w:rPr>
          <w:rFonts w:cstheme="minorHAnsi"/>
        </w:rPr>
        <w:t>î</w:t>
      </w:r>
      <w:r w:rsidR="00E8231B" w:rsidRPr="00F32392">
        <w:rPr>
          <w:rFonts w:cstheme="minorHAnsi"/>
        </w:rPr>
        <w:t>n 2005 de Liga Mondial</w:t>
      </w:r>
      <w:r w:rsidR="00F32392" w:rsidRPr="00F32392">
        <w:rPr>
          <w:rFonts w:cstheme="minorHAnsi"/>
        </w:rPr>
        <w:t>ă</w:t>
      </w:r>
      <w:r w:rsidR="00E8231B" w:rsidRPr="00F32392">
        <w:rPr>
          <w:rFonts w:cstheme="minorHAnsi"/>
        </w:rPr>
        <w:t xml:space="preserve"> a Hipertensiunii (</w:t>
      </w:r>
      <w:r w:rsidR="00E8231B" w:rsidRPr="00720D1C">
        <w:rPr>
          <w:rFonts w:cstheme="minorHAnsi"/>
          <w:b/>
        </w:rPr>
        <w:t>World Hypertension League</w:t>
      </w:r>
      <w:r w:rsidR="00E8231B" w:rsidRPr="00F32392">
        <w:rPr>
          <w:rFonts w:cstheme="minorHAnsi"/>
        </w:rPr>
        <w:t xml:space="preserve">) </w:t>
      </w:r>
      <w:r w:rsidR="00F32392" w:rsidRPr="00F32392">
        <w:rPr>
          <w:rFonts w:cstheme="minorHAnsi"/>
        </w:rPr>
        <w:t>ș</w:t>
      </w:r>
      <w:r w:rsidR="00E8231B" w:rsidRPr="00F32392">
        <w:rPr>
          <w:rFonts w:cstheme="minorHAnsi"/>
        </w:rPr>
        <w:t>i</w:t>
      </w:r>
      <w:r w:rsidRPr="00F32392">
        <w:rPr>
          <w:rFonts w:cstheme="minorHAnsi"/>
        </w:rPr>
        <w:t xml:space="preserve"> are ca obiectiv major s</w:t>
      </w:r>
      <w:r w:rsidR="00F32392" w:rsidRPr="00F32392">
        <w:rPr>
          <w:rFonts w:cstheme="minorHAnsi"/>
        </w:rPr>
        <w:t>ă</w:t>
      </w:r>
      <w:r w:rsidRPr="00F32392">
        <w:rPr>
          <w:rFonts w:cstheme="minorHAnsi"/>
        </w:rPr>
        <w:t xml:space="preserve"> ajute popula</w:t>
      </w:r>
      <w:r w:rsidR="00F32392" w:rsidRPr="00F32392">
        <w:rPr>
          <w:rFonts w:cstheme="minorHAnsi"/>
        </w:rPr>
        <w:t>ț</w:t>
      </w:r>
      <w:r w:rsidRPr="00F32392">
        <w:rPr>
          <w:rFonts w:cstheme="minorHAnsi"/>
        </w:rPr>
        <w:t>ia s</w:t>
      </w:r>
      <w:r w:rsidR="00F32392" w:rsidRPr="00F32392">
        <w:rPr>
          <w:rFonts w:cstheme="minorHAnsi"/>
        </w:rPr>
        <w:t>ă</w:t>
      </w:r>
      <w:r w:rsidRPr="00F32392">
        <w:rPr>
          <w:rFonts w:cstheme="minorHAnsi"/>
        </w:rPr>
        <w:t xml:space="preserve"> con</w:t>
      </w:r>
      <w:r w:rsidR="00F32392">
        <w:rPr>
          <w:rFonts w:cstheme="minorHAnsi"/>
        </w:rPr>
        <w:t>ș</w:t>
      </w:r>
      <w:r w:rsidRPr="00F32392">
        <w:rPr>
          <w:rFonts w:cstheme="minorHAnsi"/>
        </w:rPr>
        <w:t xml:space="preserve">tientizeze </w:t>
      </w:r>
      <w:r w:rsidR="00F32392">
        <w:rPr>
          <w:rFonts w:cstheme="minorHAnsi"/>
        </w:rPr>
        <w:t>ș</w:t>
      </w:r>
      <w:r w:rsidRPr="00F32392">
        <w:rPr>
          <w:rFonts w:cstheme="minorHAnsi"/>
        </w:rPr>
        <w:t>i s</w:t>
      </w:r>
      <w:r w:rsidR="00F32392">
        <w:rPr>
          <w:rFonts w:cstheme="minorHAnsi"/>
        </w:rPr>
        <w:t>ă</w:t>
      </w:r>
      <w:r w:rsidRPr="00F32392">
        <w:rPr>
          <w:rFonts w:cstheme="minorHAnsi"/>
        </w:rPr>
        <w:t xml:space="preserve"> previn</w:t>
      </w:r>
      <w:r w:rsidR="00F32392">
        <w:rPr>
          <w:rFonts w:cstheme="minorHAnsi"/>
        </w:rPr>
        <w:t>ă</w:t>
      </w:r>
      <w:r w:rsidRPr="00F32392">
        <w:rPr>
          <w:rFonts w:cstheme="minorHAnsi"/>
        </w:rPr>
        <w:t xml:space="preserve"> ravagiile cauzate de hipertensiune, un </w:t>
      </w:r>
      <w:r w:rsidR="0079591D" w:rsidRPr="00F32392">
        <w:rPr>
          <w:rFonts w:cstheme="minorHAnsi"/>
        </w:rPr>
        <w:t>« </w:t>
      </w:r>
      <w:r w:rsidRPr="00F32392">
        <w:rPr>
          <w:rFonts w:cstheme="minorHAnsi"/>
        </w:rPr>
        <w:t>uciga</w:t>
      </w:r>
      <w:r w:rsidR="00F32392">
        <w:rPr>
          <w:rFonts w:cstheme="minorHAnsi"/>
        </w:rPr>
        <w:t>ș</w:t>
      </w:r>
      <w:r w:rsidRPr="00F32392">
        <w:rPr>
          <w:rFonts w:cstheme="minorHAnsi"/>
        </w:rPr>
        <w:t xml:space="preserve"> t</w:t>
      </w:r>
      <w:r w:rsidR="00F32392">
        <w:rPr>
          <w:rFonts w:cstheme="minorHAnsi"/>
        </w:rPr>
        <w:t>ăc</w:t>
      </w:r>
      <w:r w:rsidRPr="00F32392">
        <w:rPr>
          <w:rFonts w:cstheme="minorHAnsi"/>
        </w:rPr>
        <w:t>ut</w:t>
      </w:r>
      <w:r w:rsidR="0079591D" w:rsidRPr="00F32392">
        <w:rPr>
          <w:rFonts w:cstheme="minorHAnsi"/>
        </w:rPr>
        <w:t> »</w:t>
      </w:r>
      <w:r w:rsidRPr="00F32392">
        <w:rPr>
          <w:rFonts w:cstheme="minorHAnsi"/>
        </w:rPr>
        <w:t xml:space="preserve"> responsabil de jum</w:t>
      </w:r>
      <w:r w:rsidR="00F32392">
        <w:rPr>
          <w:rFonts w:cstheme="minorHAnsi"/>
        </w:rPr>
        <w:t>ă</w:t>
      </w:r>
      <w:r w:rsidRPr="00F32392">
        <w:rPr>
          <w:rFonts w:cstheme="minorHAnsi"/>
        </w:rPr>
        <w:t>tate din</w:t>
      </w:r>
      <w:r w:rsidR="0079591D" w:rsidRPr="00F32392">
        <w:rPr>
          <w:rFonts w:cstheme="minorHAnsi"/>
        </w:rPr>
        <w:t>tre</w:t>
      </w:r>
      <w:r w:rsidRPr="00F32392">
        <w:rPr>
          <w:rFonts w:cstheme="minorHAnsi"/>
        </w:rPr>
        <w:t xml:space="preserve"> bolile cardiovascula</w:t>
      </w:r>
      <w:r w:rsidR="00E8231B" w:rsidRPr="00F32392">
        <w:rPr>
          <w:rFonts w:cstheme="minorHAnsi"/>
        </w:rPr>
        <w:t>r</w:t>
      </w:r>
      <w:r w:rsidRPr="00F32392">
        <w:rPr>
          <w:rFonts w:cstheme="minorHAnsi"/>
        </w:rPr>
        <w:t>e.</w:t>
      </w:r>
    </w:p>
    <w:p w14:paraId="77A3235D" w14:textId="77777777" w:rsidR="00480D22" w:rsidRPr="00F32392" w:rsidRDefault="00480D22" w:rsidP="006E11D3">
      <w:pPr>
        <w:spacing w:after="0" w:line="240" w:lineRule="auto"/>
        <w:jc w:val="both"/>
        <w:rPr>
          <w:rFonts w:cstheme="minorHAnsi"/>
        </w:rPr>
      </w:pPr>
      <w:bookmarkStart w:id="1" w:name="_GoBack"/>
      <w:bookmarkEnd w:id="1"/>
    </w:p>
    <w:sectPr w:rsidR="00480D22" w:rsidRPr="00F3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653C"/>
    <w:multiLevelType w:val="multilevel"/>
    <w:tmpl w:val="F82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A2"/>
    <w:rsid w:val="00013975"/>
    <w:rsid w:val="000E6FDF"/>
    <w:rsid w:val="000F1BAE"/>
    <w:rsid w:val="000F67D4"/>
    <w:rsid w:val="001419DF"/>
    <w:rsid w:val="00146590"/>
    <w:rsid w:val="00177477"/>
    <w:rsid w:val="001804A5"/>
    <w:rsid w:val="001B2ECB"/>
    <w:rsid w:val="001B3B73"/>
    <w:rsid w:val="001E12E3"/>
    <w:rsid w:val="00267C54"/>
    <w:rsid w:val="0029272C"/>
    <w:rsid w:val="002D11FF"/>
    <w:rsid w:val="00302CB7"/>
    <w:rsid w:val="003341BB"/>
    <w:rsid w:val="0033504C"/>
    <w:rsid w:val="00405096"/>
    <w:rsid w:val="00425D64"/>
    <w:rsid w:val="00471E64"/>
    <w:rsid w:val="00480D22"/>
    <w:rsid w:val="004B46F5"/>
    <w:rsid w:val="00517A30"/>
    <w:rsid w:val="00555125"/>
    <w:rsid w:val="005871C2"/>
    <w:rsid w:val="00643EC7"/>
    <w:rsid w:val="00672F18"/>
    <w:rsid w:val="006E11D3"/>
    <w:rsid w:val="006E1CA2"/>
    <w:rsid w:val="0071736A"/>
    <w:rsid w:val="00720D1C"/>
    <w:rsid w:val="00732642"/>
    <w:rsid w:val="007831CA"/>
    <w:rsid w:val="0079591D"/>
    <w:rsid w:val="007A6FBD"/>
    <w:rsid w:val="007B0583"/>
    <w:rsid w:val="007B3DCA"/>
    <w:rsid w:val="008B3968"/>
    <w:rsid w:val="008C19FA"/>
    <w:rsid w:val="008E4750"/>
    <w:rsid w:val="00930104"/>
    <w:rsid w:val="00A32027"/>
    <w:rsid w:val="00AA3087"/>
    <w:rsid w:val="00AD4C7B"/>
    <w:rsid w:val="00AE368D"/>
    <w:rsid w:val="00B4299C"/>
    <w:rsid w:val="00B66DDC"/>
    <w:rsid w:val="00B90CAB"/>
    <w:rsid w:val="00B94457"/>
    <w:rsid w:val="00BF40E2"/>
    <w:rsid w:val="00C765EB"/>
    <w:rsid w:val="00CA3E18"/>
    <w:rsid w:val="00D153ED"/>
    <w:rsid w:val="00D603BE"/>
    <w:rsid w:val="00DF2093"/>
    <w:rsid w:val="00E06A42"/>
    <w:rsid w:val="00E4080E"/>
    <w:rsid w:val="00E576C7"/>
    <w:rsid w:val="00E8231B"/>
    <w:rsid w:val="00E875EE"/>
    <w:rsid w:val="00E93799"/>
    <w:rsid w:val="00F3137C"/>
    <w:rsid w:val="00F32392"/>
    <w:rsid w:val="00F40C1C"/>
    <w:rsid w:val="00F50518"/>
    <w:rsid w:val="00F576A2"/>
    <w:rsid w:val="00F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0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0C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0C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Hlinschi</dc:creator>
  <cp:lastModifiedBy>Cristian Dorobantescu</cp:lastModifiedBy>
  <cp:revision>2</cp:revision>
  <dcterms:created xsi:type="dcterms:W3CDTF">2018-06-06T11:30:00Z</dcterms:created>
  <dcterms:modified xsi:type="dcterms:W3CDTF">2018-06-06T11:30:00Z</dcterms:modified>
</cp:coreProperties>
</file>